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5E6" w:rsidRDefault="00C025E6" w:rsidP="00C025E6">
      <w:pPr>
        <w:pStyle w:val="NoSpacing"/>
        <w:jc w:val="center"/>
      </w:pPr>
    </w:p>
    <w:p w:rsidR="00C025E6" w:rsidRDefault="00D36531" w:rsidP="00C025E6">
      <w:pPr>
        <w:pStyle w:val="NoSpacing"/>
        <w:jc w:val="center"/>
      </w:pPr>
      <w:r>
        <w:rPr>
          <w:noProof/>
          <w:color w:val="0000FF"/>
        </w:rPr>
        <w:drawing>
          <wp:inline distT="0" distB="0" distL="0" distR="0" wp14:anchorId="27153D79" wp14:editId="74E4162F">
            <wp:extent cx="3057525" cy="828675"/>
            <wp:effectExtent l="0" t="0" r="9525" b="9525"/>
            <wp:docPr id="1" name="Picture 1" descr="MSUM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M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828675"/>
                    </a:xfrm>
                    <a:prstGeom prst="rect">
                      <a:avLst/>
                    </a:prstGeom>
                    <a:noFill/>
                    <a:ln>
                      <a:noFill/>
                    </a:ln>
                  </pic:spPr>
                </pic:pic>
              </a:graphicData>
            </a:graphic>
          </wp:inline>
        </w:drawing>
      </w:r>
    </w:p>
    <w:p w:rsidR="00C025E6" w:rsidRDefault="00C025E6" w:rsidP="00C025E6">
      <w:pPr>
        <w:pStyle w:val="NoSpacing"/>
        <w:jc w:val="center"/>
      </w:pPr>
    </w:p>
    <w:p w:rsidR="00E271FE" w:rsidRDefault="00E271FE"/>
    <w:p w:rsidR="00E271FE" w:rsidRPr="00E271FE" w:rsidRDefault="00E271FE" w:rsidP="00E271F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E271FE">
        <w:rPr>
          <w:rFonts w:ascii="Times New Roman" w:eastAsia="Times New Roman" w:hAnsi="Times New Roman" w:cs="Times New Roman"/>
          <w:b/>
          <w:bCs/>
          <w:kern w:val="36"/>
          <w:sz w:val="48"/>
          <w:szCs w:val="48"/>
        </w:rPr>
        <w:t xml:space="preserve">Co-Teaching Summer Institute </w:t>
      </w:r>
    </w:p>
    <w:p w:rsidR="00E271FE" w:rsidRPr="00E271FE" w:rsidRDefault="00E271FE" w:rsidP="00E271F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E271FE">
        <w:rPr>
          <w:rFonts w:ascii="Times New Roman" w:eastAsia="Times New Roman" w:hAnsi="Times New Roman" w:cs="Times New Roman"/>
          <w:b/>
          <w:bCs/>
          <w:sz w:val="36"/>
          <w:szCs w:val="36"/>
        </w:rPr>
        <w:t xml:space="preserve">Minnesota State University Moorhead </w:t>
      </w:r>
    </w:p>
    <w:p w:rsidR="00E271FE" w:rsidRPr="00E271FE" w:rsidRDefault="00E271FE" w:rsidP="00E271FE">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E271FE">
        <w:rPr>
          <w:rFonts w:ascii="Times New Roman" w:eastAsia="Times New Roman" w:hAnsi="Times New Roman" w:cs="Times New Roman"/>
          <w:b/>
          <w:bCs/>
          <w:sz w:val="27"/>
          <w:szCs w:val="27"/>
        </w:rPr>
        <w:t xml:space="preserve">Thursday, August 13, 2015 </w:t>
      </w:r>
    </w:p>
    <w:p w:rsidR="00E271FE" w:rsidRPr="00E271FE" w:rsidRDefault="00E271FE" w:rsidP="00E271FE">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E271FE">
        <w:rPr>
          <w:rFonts w:ascii="Times New Roman" w:eastAsia="Times New Roman" w:hAnsi="Times New Roman" w:cs="Times New Roman"/>
          <w:b/>
          <w:bCs/>
          <w:sz w:val="27"/>
          <w:szCs w:val="27"/>
        </w:rPr>
        <w:t xml:space="preserve">Friday, August 14, 2015 </w:t>
      </w:r>
    </w:p>
    <w:p w:rsidR="00E271FE" w:rsidRP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BBABD3" wp14:editId="22BB6345">
            <wp:extent cx="3333750" cy="190500"/>
            <wp:effectExtent l="0" t="0" r="0" b="0"/>
            <wp:docPr id="18" name="Picture 18"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E271FE" w:rsidRPr="00E271FE" w:rsidRDefault="00E271FE" w:rsidP="00E271F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E271FE">
        <w:rPr>
          <w:rFonts w:ascii="Times New Roman" w:eastAsia="Times New Roman" w:hAnsi="Times New Roman" w:cs="Times New Roman"/>
          <w:b/>
          <w:bCs/>
          <w:kern w:val="36"/>
          <w:sz w:val="48"/>
          <w:szCs w:val="48"/>
        </w:rPr>
        <w:t xml:space="preserve">The Co-Teaching Book of Lists </w:t>
      </w:r>
    </w:p>
    <w:p w:rsidR="00E271FE" w:rsidRDefault="001E0B9B" w:rsidP="00E271FE">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1F7F92DE" wp14:editId="7C3207E4">
            <wp:simplePos x="0" y="0"/>
            <wp:positionH relativeFrom="column">
              <wp:posOffset>2619375</wp:posOffset>
            </wp:positionH>
            <wp:positionV relativeFrom="paragraph">
              <wp:posOffset>365125</wp:posOffset>
            </wp:positionV>
            <wp:extent cx="2388870" cy="3048000"/>
            <wp:effectExtent l="0" t="0" r="0" b="0"/>
            <wp:wrapTight wrapText="bothSides">
              <wp:wrapPolygon edited="0">
                <wp:start x="0" y="0"/>
                <wp:lineTo x="0" y="21465"/>
                <wp:lineTo x="21359" y="21465"/>
                <wp:lineTo x="2135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o-Teaching Book of Lists by Katherine Perez.jpg"/>
                    <pic:cNvPicPr/>
                  </pic:nvPicPr>
                  <pic:blipFill>
                    <a:blip r:embed="rId12">
                      <a:extLst>
                        <a:ext uri="{28A0092B-C50C-407E-A947-70E740481C1C}">
                          <a14:useLocalDpi xmlns:a14="http://schemas.microsoft.com/office/drawing/2010/main" val="0"/>
                        </a:ext>
                      </a:extLst>
                    </a:blip>
                    <a:stretch>
                      <a:fillRect/>
                    </a:stretch>
                  </pic:blipFill>
                  <pic:spPr>
                    <a:xfrm>
                      <a:off x="0" y="0"/>
                      <a:ext cx="2388870" cy="3048000"/>
                    </a:xfrm>
                    <a:prstGeom prst="rect">
                      <a:avLst/>
                    </a:prstGeom>
                  </pic:spPr>
                </pic:pic>
              </a:graphicData>
            </a:graphic>
            <wp14:sizeRelH relativeFrom="page">
              <wp14:pctWidth>0</wp14:pctWidth>
            </wp14:sizeRelH>
            <wp14:sizeRelV relativeFrom="page">
              <wp14:pctHeight>0</wp14:pctHeight>
            </wp14:sizeRelV>
          </wp:anchor>
        </w:drawing>
      </w:r>
      <w:proofErr w:type="gramStart"/>
      <w:r w:rsidR="00E271FE" w:rsidRPr="00E271FE">
        <w:rPr>
          <w:rFonts w:ascii="Times New Roman" w:eastAsia="Times New Roman" w:hAnsi="Times New Roman" w:cs="Times New Roman"/>
          <w:b/>
          <w:bCs/>
          <w:sz w:val="27"/>
          <w:szCs w:val="27"/>
        </w:rPr>
        <w:t>by</w:t>
      </w:r>
      <w:proofErr w:type="gramEnd"/>
      <w:r w:rsidR="00E271FE" w:rsidRPr="00E271FE">
        <w:rPr>
          <w:rFonts w:ascii="Times New Roman" w:eastAsia="Times New Roman" w:hAnsi="Times New Roman" w:cs="Times New Roman"/>
          <w:b/>
          <w:bCs/>
          <w:sz w:val="27"/>
          <w:szCs w:val="27"/>
        </w:rPr>
        <w:t xml:space="preserve"> Katherine Perez </w:t>
      </w:r>
    </w:p>
    <w:p w:rsidR="001E0B9B" w:rsidRDefault="001E0B9B" w:rsidP="00E271FE">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1E0B9B" w:rsidRDefault="001E0B9B" w:rsidP="00E271FE">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1E0B9B" w:rsidRDefault="001E0B9B" w:rsidP="00E271FE">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1E0B9B" w:rsidRDefault="001E0B9B" w:rsidP="00E271FE">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1E0B9B" w:rsidRPr="00E271FE" w:rsidRDefault="001E0B9B" w:rsidP="00E271FE">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1E0B9B" w:rsidRDefault="001E0B9B" w:rsidP="00E271FE">
      <w:pPr>
        <w:spacing w:before="100" w:beforeAutospacing="1" w:after="100" w:afterAutospacing="1" w:line="240" w:lineRule="auto"/>
        <w:jc w:val="center"/>
        <w:rPr>
          <w:rFonts w:ascii="Times New Roman" w:eastAsia="Times New Roman" w:hAnsi="Times New Roman" w:cs="Times New Roman"/>
          <w:sz w:val="24"/>
          <w:szCs w:val="24"/>
        </w:rPr>
      </w:pPr>
    </w:p>
    <w:p w:rsidR="001E0B9B" w:rsidRDefault="001E0B9B" w:rsidP="00E271FE">
      <w:pPr>
        <w:spacing w:before="100" w:beforeAutospacing="1" w:after="100" w:afterAutospacing="1" w:line="240" w:lineRule="auto"/>
        <w:jc w:val="center"/>
        <w:rPr>
          <w:rFonts w:ascii="Times New Roman" w:eastAsia="Times New Roman" w:hAnsi="Times New Roman" w:cs="Times New Roman"/>
          <w:sz w:val="24"/>
          <w:szCs w:val="24"/>
        </w:rPr>
      </w:pPr>
    </w:p>
    <w:p w:rsidR="001E0B9B" w:rsidRDefault="001E0B9B" w:rsidP="00E271FE">
      <w:pPr>
        <w:spacing w:before="100" w:beforeAutospacing="1" w:after="100" w:afterAutospacing="1" w:line="240" w:lineRule="auto"/>
        <w:jc w:val="center"/>
        <w:rPr>
          <w:rFonts w:ascii="Times New Roman" w:eastAsia="Times New Roman" w:hAnsi="Times New Roman" w:cs="Times New Roman"/>
          <w:sz w:val="24"/>
          <w:szCs w:val="24"/>
        </w:rPr>
      </w:pPr>
    </w:p>
    <w:p w:rsidR="001E0B9B" w:rsidRDefault="001E0B9B" w:rsidP="00E271FE">
      <w:pPr>
        <w:spacing w:before="100" w:beforeAutospacing="1" w:after="100" w:afterAutospacing="1" w:line="240" w:lineRule="auto"/>
        <w:jc w:val="center"/>
        <w:rPr>
          <w:rFonts w:ascii="Times New Roman" w:eastAsia="Times New Roman" w:hAnsi="Times New Roman" w:cs="Times New Roman"/>
          <w:sz w:val="24"/>
          <w:szCs w:val="24"/>
        </w:rPr>
      </w:pPr>
    </w:p>
    <w:p w:rsidR="001E0B9B" w:rsidRPr="00E271FE" w:rsidRDefault="001E0B9B"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P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Pr="00E271FE" w:rsidRDefault="00E271FE" w:rsidP="00E271F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E271FE">
        <w:rPr>
          <w:rFonts w:ascii="Times New Roman" w:eastAsia="Times New Roman" w:hAnsi="Times New Roman" w:cs="Times New Roman"/>
          <w:b/>
          <w:bCs/>
          <w:kern w:val="36"/>
          <w:sz w:val="48"/>
          <w:szCs w:val="48"/>
        </w:rPr>
        <w:lastRenderedPageBreak/>
        <w:t xml:space="preserve">Agenda </w:t>
      </w:r>
    </w:p>
    <w:p w:rsidR="00E271FE" w:rsidRPr="00E271FE" w:rsidRDefault="00E271FE" w:rsidP="00E271FE">
      <w:pPr>
        <w:spacing w:before="100" w:beforeAutospacing="1" w:after="100" w:afterAutospacing="1" w:line="240" w:lineRule="auto"/>
        <w:outlineLvl w:val="1"/>
        <w:rPr>
          <w:rFonts w:ascii="Times New Roman" w:eastAsia="Times New Roman" w:hAnsi="Times New Roman" w:cs="Times New Roman"/>
          <w:b/>
          <w:bCs/>
          <w:sz w:val="36"/>
          <w:szCs w:val="36"/>
        </w:rPr>
      </w:pPr>
      <w:r w:rsidRPr="00E271FE">
        <w:rPr>
          <w:rFonts w:ascii="Times New Roman" w:eastAsia="Times New Roman" w:hAnsi="Times New Roman" w:cs="Times New Roman"/>
          <w:b/>
          <w:bCs/>
          <w:sz w:val="36"/>
          <w:szCs w:val="36"/>
        </w:rPr>
        <w:t xml:space="preserve">Day One: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8:15 - 8:30 </w:t>
      </w:r>
      <w:r w:rsidRPr="00E271FE">
        <w:rPr>
          <w:rFonts w:ascii="Times New Roman" w:eastAsia="Times New Roman" w:hAnsi="Times New Roman" w:cs="Times New Roman"/>
          <w:b/>
          <w:bCs/>
          <w:sz w:val="24"/>
          <w:szCs w:val="24"/>
        </w:rPr>
        <w:t>Registration and Coffee</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8:30 - 9:45   </w:t>
      </w:r>
      <w:proofErr w:type="gramStart"/>
      <w:r w:rsidRPr="00E271FE">
        <w:rPr>
          <w:rFonts w:ascii="Times New Roman" w:eastAsia="Times New Roman" w:hAnsi="Times New Roman" w:cs="Times New Roman"/>
          <w:b/>
          <w:bCs/>
          <w:sz w:val="24"/>
          <w:szCs w:val="24"/>
        </w:rPr>
        <w:t>What</w:t>
      </w:r>
      <w:proofErr w:type="gramEnd"/>
      <w:r w:rsidRPr="00E271FE">
        <w:rPr>
          <w:rFonts w:ascii="Times New Roman" w:eastAsia="Times New Roman" w:hAnsi="Times New Roman" w:cs="Times New Roman"/>
          <w:b/>
          <w:bCs/>
          <w:sz w:val="24"/>
          <w:szCs w:val="24"/>
        </w:rPr>
        <w:t xml:space="preserve"> co-teaching is: What it is not; Advantages for Teacher and Students</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Chapter One: Co-Teaching in a Nut</w:t>
      </w:r>
      <w:r>
        <w:rPr>
          <w:rFonts w:ascii="Times New Roman" w:eastAsia="Times New Roman" w:hAnsi="Times New Roman" w:cs="Times New Roman"/>
          <w:b/>
          <w:bCs/>
          <w:sz w:val="24"/>
          <w:szCs w:val="24"/>
        </w:rPr>
        <w:t xml:space="preserve"> </w:t>
      </w:r>
      <w:r w:rsidRPr="00E271FE">
        <w:rPr>
          <w:rFonts w:ascii="Times New Roman" w:eastAsia="Times New Roman" w:hAnsi="Times New Roman" w:cs="Times New Roman"/>
          <w:b/>
          <w:bCs/>
          <w:sz w:val="24"/>
          <w:szCs w:val="24"/>
        </w:rPr>
        <w:t>Shell</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9:45 - 10:00</w:t>
      </w:r>
      <w:r w:rsidRPr="00E271FE">
        <w:rPr>
          <w:rFonts w:ascii="Times New Roman" w:eastAsia="Times New Roman" w:hAnsi="Times New Roman" w:cs="Times New Roman"/>
          <w:b/>
          <w:bCs/>
          <w:sz w:val="24"/>
          <w:szCs w:val="24"/>
        </w:rPr>
        <w:t xml:space="preserve"> BREAK</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10:00 - 11:30 </w:t>
      </w:r>
      <w:r w:rsidRPr="00E271FE">
        <w:rPr>
          <w:rFonts w:ascii="Times New Roman" w:eastAsia="Times New Roman" w:hAnsi="Times New Roman" w:cs="Times New Roman"/>
          <w:b/>
          <w:bCs/>
          <w:sz w:val="24"/>
          <w:szCs w:val="24"/>
        </w:rPr>
        <w:t>Overview of Co-Teaching Models</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Chapter Two: Co-Teaching Models</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11:30 - 12:45</w:t>
      </w:r>
      <w:r w:rsidRPr="00E271FE">
        <w:rPr>
          <w:rFonts w:ascii="Times New Roman" w:eastAsia="Times New Roman" w:hAnsi="Times New Roman" w:cs="Times New Roman"/>
          <w:b/>
          <w:bCs/>
          <w:sz w:val="24"/>
          <w:szCs w:val="24"/>
        </w:rPr>
        <w:t xml:space="preserve"> LUNCH BREAK</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12:45 - 1:45 - </w:t>
      </w:r>
      <w:r w:rsidRPr="00E271FE">
        <w:rPr>
          <w:rFonts w:ascii="Times New Roman" w:eastAsia="Times New Roman" w:hAnsi="Times New Roman" w:cs="Times New Roman"/>
          <w:b/>
          <w:bCs/>
          <w:sz w:val="24"/>
          <w:szCs w:val="24"/>
        </w:rPr>
        <w:t xml:space="preserve">Where do you </w:t>
      </w:r>
      <w:proofErr w:type="gramStart"/>
      <w:r w:rsidRPr="00E271FE">
        <w:rPr>
          <w:rFonts w:ascii="Times New Roman" w:eastAsia="Times New Roman" w:hAnsi="Times New Roman" w:cs="Times New Roman"/>
          <w:b/>
          <w:bCs/>
          <w:sz w:val="24"/>
          <w:szCs w:val="24"/>
        </w:rPr>
        <w:t>Start</w:t>
      </w:r>
      <w:proofErr w:type="gramEnd"/>
      <w:r w:rsidRPr="00E271FE">
        <w:rPr>
          <w:rFonts w:ascii="Times New Roman" w:eastAsia="Times New Roman" w:hAnsi="Times New Roman" w:cs="Times New Roman"/>
          <w:b/>
          <w:bCs/>
          <w:sz w:val="24"/>
          <w:szCs w:val="24"/>
        </w:rPr>
        <w:t xml:space="preserve">? </w:t>
      </w:r>
      <w:proofErr w:type="gramStart"/>
      <w:r w:rsidRPr="00E271FE">
        <w:rPr>
          <w:rFonts w:ascii="Times New Roman" w:eastAsia="Times New Roman" w:hAnsi="Times New Roman" w:cs="Times New Roman"/>
          <w:b/>
          <w:bCs/>
          <w:sz w:val="24"/>
          <w:szCs w:val="24"/>
        </w:rPr>
        <w:t>Working as a Collaborative Team.</w:t>
      </w:r>
      <w:proofErr w:type="gramEnd"/>
      <w:r w:rsidRPr="00E271FE">
        <w:rPr>
          <w:rFonts w:ascii="Times New Roman" w:eastAsia="Times New Roman" w:hAnsi="Times New Roman" w:cs="Times New Roman"/>
          <w:b/>
          <w:bCs/>
          <w:sz w:val="24"/>
          <w:szCs w:val="24"/>
        </w:rPr>
        <w:t xml:space="preserve"> Developing your Action Plan (Part 1).</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Chapter Three: Where Do I Start?</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Chapter Five: Collaborations: Working as a Team</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1:45 - 2:00 </w:t>
      </w:r>
      <w:r w:rsidRPr="00E271FE">
        <w:rPr>
          <w:rFonts w:ascii="Times New Roman" w:eastAsia="Times New Roman" w:hAnsi="Times New Roman" w:cs="Times New Roman"/>
          <w:b/>
          <w:bCs/>
          <w:sz w:val="24"/>
          <w:szCs w:val="24"/>
        </w:rPr>
        <w:t>BREAK</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2:00 - 3:30 </w:t>
      </w:r>
      <w:r w:rsidRPr="00E271FE">
        <w:rPr>
          <w:rFonts w:ascii="Times New Roman" w:eastAsia="Times New Roman" w:hAnsi="Times New Roman" w:cs="Times New Roman"/>
          <w:b/>
          <w:bCs/>
          <w:sz w:val="24"/>
          <w:szCs w:val="24"/>
        </w:rPr>
        <w:t xml:space="preserve">Co-teaching Road Map. </w:t>
      </w:r>
      <w:proofErr w:type="gramStart"/>
      <w:r w:rsidRPr="00E271FE">
        <w:rPr>
          <w:rFonts w:ascii="Times New Roman" w:eastAsia="Times New Roman" w:hAnsi="Times New Roman" w:cs="Times New Roman"/>
          <w:b/>
          <w:bCs/>
          <w:sz w:val="24"/>
          <w:szCs w:val="24"/>
        </w:rPr>
        <w:t>Administrative issues.</w:t>
      </w:r>
      <w:proofErr w:type="gramEnd"/>
      <w:r w:rsidRPr="00E271FE">
        <w:rPr>
          <w:rFonts w:ascii="Times New Roman" w:eastAsia="Times New Roman" w:hAnsi="Times New Roman" w:cs="Times New Roman"/>
          <w:b/>
          <w:bCs/>
          <w:sz w:val="24"/>
          <w:szCs w:val="24"/>
        </w:rPr>
        <w:t xml:space="preserve"> Developing your Action Plan (Part 2).</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Chapter Four: Where Do You Go? A Co-Teaching Road Map</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Chapter Seven: School</w:t>
      </w:r>
      <w:r>
        <w:rPr>
          <w:rFonts w:ascii="Times New Roman" w:eastAsia="Times New Roman" w:hAnsi="Times New Roman" w:cs="Times New Roman"/>
          <w:b/>
          <w:bCs/>
          <w:sz w:val="24"/>
          <w:szCs w:val="24"/>
        </w:rPr>
        <w:t xml:space="preserve"> W</w:t>
      </w:r>
      <w:r w:rsidRPr="00E271FE">
        <w:rPr>
          <w:rFonts w:ascii="Times New Roman" w:eastAsia="Times New Roman" w:hAnsi="Times New Roman" w:cs="Times New Roman"/>
          <w:b/>
          <w:bCs/>
          <w:sz w:val="24"/>
          <w:szCs w:val="24"/>
        </w:rPr>
        <w:t>ide Organization: Administrative Issues</w:t>
      </w:r>
      <w:r w:rsidRPr="00E271FE">
        <w:rPr>
          <w:rFonts w:ascii="Times New Roman" w:eastAsia="Times New Roman" w:hAnsi="Times New Roman" w:cs="Times New Roman"/>
          <w:sz w:val="24"/>
          <w:szCs w:val="24"/>
        </w:rPr>
        <w:t xml:space="preserve"> </w:t>
      </w:r>
    </w:p>
    <w:p w:rsidR="00B75AB0" w:rsidRDefault="00B75AB0">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rsidR="00E271FE" w:rsidRPr="00E271FE" w:rsidRDefault="00E271FE" w:rsidP="001E0B9B">
      <w:pPr>
        <w:spacing w:before="100" w:beforeAutospacing="1" w:after="100" w:afterAutospacing="1" w:line="240" w:lineRule="auto"/>
        <w:outlineLvl w:val="1"/>
        <w:rPr>
          <w:rFonts w:ascii="Times New Roman" w:eastAsia="Times New Roman" w:hAnsi="Times New Roman" w:cs="Times New Roman"/>
          <w:b/>
          <w:bCs/>
          <w:sz w:val="36"/>
          <w:szCs w:val="36"/>
        </w:rPr>
      </w:pPr>
      <w:r w:rsidRPr="00E271FE">
        <w:rPr>
          <w:rFonts w:ascii="Times New Roman" w:eastAsia="Times New Roman" w:hAnsi="Times New Roman" w:cs="Times New Roman"/>
          <w:b/>
          <w:bCs/>
          <w:sz w:val="36"/>
          <w:szCs w:val="36"/>
        </w:rPr>
        <w:lastRenderedPageBreak/>
        <w:t xml:space="preserve">Day Two: </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8:30 - 9:45 </w:t>
      </w:r>
      <w:r w:rsidRPr="00E271FE">
        <w:rPr>
          <w:rFonts w:ascii="Times New Roman" w:eastAsia="Times New Roman" w:hAnsi="Times New Roman" w:cs="Times New Roman"/>
          <w:b/>
          <w:bCs/>
          <w:sz w:val="24"/>
          <w:szCs w:val="24"/>
        </w:rPr>
        <w:t>Organizing and Planning for Success; Accommodations and Modifications</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Chapter Six: Organizing and Planning for Success</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Chapter Eight:</w:t>
      </w:r>
      <w:r>
        <w:rPr>
          <w:rFonts w:ascii="Times New Roman" w:eastAsia="Times New Roman" w:hAnsi="Times New Roman" w:cs="Times New Roman"/>
          <w:b/>
          <w:bCs/>
          <w:sz w:val="24"/>
          <w:szCs w:val="24"/>
        </w:rPr>
        <w:t xml:space="preserve"> </w:t>
      </w:r>
      <w:r w:rsidRPr="00E271FE">
        <w:rPr>
          <w:rFonts w:ascii="Times New Roman" w:eastAsia="Times New Roman" w:hAnsi="Times New Roman" w:cs="Times New Roman"/>
          <w:b/>
          <w:bCs/>
          <w:sz w:val="24"/>
          <w:szCs w:val="24"/>
        </w:rPr>
        <w:t>Accommodations and Modifications That Make a Difference</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9:45 - 10:00 </w:t>
      </w:r>
      <w:r w:rsidRPr="00E271FE">
        <w:rPr>
          <w:rFonts w:ascii="Times New Roman" w:eastAsia="Times New Roman" w:hAnsi="Times New Roman" w:cs="Times New Roman"/>
          <w:b/>
          <w:bCs/>
          <w:sz w:val="24"/>
          <w:szCs w:val="24"/>
        </w:rPr>
        <w:t>BREAK</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10:00 - 11:30- </w:t>
      </w:r>
      <w:r w:rsidRPr="00E271FE">
        <w:rPr>
          <w:rFonts w:ascii="Times New Roman" w:eastAsia="Times New Roman" w:hAnsi="Times New Roman" w:cs="Times New Roman"/>
          <w:b/>
          <w:bCs/>
          <w:sz w:val="24"/>
          <w:szCs w:val="24"/>
        </w:rPr>
        <w:t>Instructional Strategies</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 xml:space="preserve">Chapter Nine: Instructional Strategies for Different Types of Learners </w:t>
      </w:r>
    </w:p>
    <w:p w:rsidR="00E271FE" w:rsidRPr="00E271FE" w:rsidRDefault="00E271FE" w:rsidP="00E271F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Plus ++ Handouts</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11:30 - 12:45 - </w:t>
      </w:r>
      <w:r w:rsidRPr="00E271FE">
        <w:rPr>
          <w:rFonts w:ascii="Times New Roman" w:eastAsia="Times New Roman" w:hAnsi="Times New Roman" w:cs="Times New Roman"/>
          <w:b/>
          <w:bCs/>
          <w:sz w:val="24"/>
          <w:szCs w:val="24"/>
        </w:rPr>
        <w:t>LUNCH BREAK</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12:45 - 1:45 - </w:t>
      </w:r>
      <w:r w:rsidRPr="00E271FE">
        <w:rPr>
          <w:rFonts w:ascii="Times New Roman" w:eastAsia="Times New Roman" w:hAnsi="Times New Roman" w:cs="Times New Roman"/>
          <w:b/>
          <w:bCs/>
          <w:sz w:val="24"/>
          <w:szCs w:val="24"/>
        </w:rPr>
        <w:t xml:space="preserve">Questions/Answers - Applying you Learned and </w:t>
      </w:r>
      <w:proofErr w:type="gramStart"/>
      <w:r w:rsidRPr="00E271FE">
        <w:rPr>
          <w:rFonts w:ascii="Times New Roman" w:eastAsia="Times New Roman" w:hAnsi="Times New Roman" w:cs="Times New Roman"/>
          <w:b/>
          <w:bCs/>
          <w:sz w:val="24"/>
          <w:szCs w:val="24"/>
        </w:rPr>
        <w:t>Developing</w:t>
      </w:r>
      <w:proofErr w:type="gramEnd"/>
      <w:r w:rsidRPr="00E271FE">
        <w:rPr>
          <w:rFonts w:ascii="Times New Roman" w:eastAsia="Times New Roman" w:hAnsi="Times New Roman" w:cs="Times New Roman"/>
          <w:b/>
          <w:bCs/>
          <w:sz w:val="24"/>
          <w:szCs w:val="24"/>
        </w:rPr>
        <w:t xml:space="preserve"> your Action Plan (Part 3).</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1:45 - 2:00 </w:t>
      </w:r>
      <w:r w:rsidRPr="00E271FE">
        <w:rPr>
          <w:rFonts w:ascii="Times New Roman" w:eastAsia="Times New Roman" w:hAnsi="Times New Roman" w:cs="Times New Roman"/>
          <w:b/>
          <w:bCs/>
          <w:sz w:val="24"/>
          <w:szCs w:val="24"/>
        </w:rPr>
        <w:t>BREAK</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2:00 - 3:15 - </w:t>
      </w:r>
      <w:r w:rsidRPr="00E271FE">
        <w:rPr>
          <w:rFonts w:ascii="Times New Roman" w:eastAsia="Times New Roman" w:hAnsi="Times New Roman" w:cs="Times New Roman"/>
          <w:b/>
          <w:bCs/>
          <w:sz w:val="24"/>
          <w:szCs w:val="24"/>
        </w:rPr>
        <w:t>Applying What You Learned and Developing your Action Plan (Part 4).</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sz w:val="24"/>
          <w:szCs w:val="24"/>
        </w:rPr>
        <w:t xml:space="preserve">3:15 - 3:30 - </w:t>
      </w:r>
      <w:r w:rsidRPr="00E271FE">
        <w:rPr>
          <w:rFonts w:ascii="Times New Roman" w:eastAsia="Times New Roman" w:hAnsi="Times New Roman" w:cs="Times New Roman"/>
          <w:b/>
          <w:bCs/>
          <w:sz w:val="24"/>
          <w:szCs w:val="24"/>
        </w:rPr>
        <w:t xml:space="preserve">Participation Certificates and Review of Follow </w:t>
      </w:r>
      <w:proofErr w:type="gramStart"/>
      <w:r w:rsidRPr="00E271FE">
        <w:rPr>
          <w:rFonts w:ascii="Times New Roman" w:eastAsia="Times New Roman" w:hAnsi="Times New Roman" w:cs="Times New Roman"/>
          <w:b/>
          <w:bCs/>
          <w:sz w:val="24"/>
          <w:szCs w:val="24"/>
        </w:rPr>
        <w:t>Up</w:t>
      </w:r>
      <w:proofErr w:type="gramEnd"/>
      <w:r w:rsidRPr="00E271FE">
        <w:rPr>
          <w:rFonts w:ascii="Times New Roman" w:eastAsia="Times New Roman" w:hAnsi="Times New Roman" w:cs="Times New Roman"/>
          <w:b/>
          <w:bCs/>
          <w:sz w:val="24"/>
          <w:szCs w:val="24"/>
        </w:rPr>
        <w:t xml:space="preserve"> Visit.</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E271FE">
        <w:rPr>
          <w:rFonts w:ascii="Times New Roman" w:eastAsia="Times New Roman" w:hAnsi="Times New Roman" w:cs="Times New Roman"/>
          <w:b/>
          <w:bCs/>
          <w:kern w:val="36"/>
          <w:sz w:val="48"/>
          <w:szCs w:val="48"/>
        </w:rPr>
        <w:t xml:space="preserve">Welcome! </w:t>
      </w: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374D9FC4" wp14:editId="37F6F107">
            <wp:simplePos x="0" y="0"/>
            <wp:positionH relativeFrom="column">
              <wp:posOffset>1845945</wp:posOffset>
            </wp:positionH>
            <wp:positionV relativeFrom="paragraph">
              <wp:posOffset>66040</wp:posOffset>
            </wp:positionV>
            <wp:extent cx="3047365" cy="2105025"/>
            <wp:effectExtent l="0" t="0" r="635" b="9525"/>
            <wp:wrapTight wrapText="bothSides">
              <wp:wrapPolygon edited="0">
                <wp:start x="0" y="0"/>
                <wp:lineTo x="0" y="21502"/>
                <wp:lineTo x="21469" y="21502"/>
                <wp:lineTo x="2146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ized-testing-comic3.jpg"/>
                    <pic:cNvPicPr/>
                  </pic:nvPicPr>
                  <pic:blipFill>
                    <a:blip r:embed="rId13">
                      <a:extLst>
                        <a:ext uri="{28A0092B-C50C-407E-A947-70E740481C1C}">
                          <a14:useLocalDpi xmlns:a14="http://schemas.microsoft.com/office/drawing/2010/main" val="0"/>
                        </a:ext>
                      </a:extLst>
                    </a:blip>
                    <a:stretch>
                      <a:fillRect/>
                    </a:stretch>
                  </pic:blipFill>
                  <pic:spPr>
                    <a:xfrm>
                      <a:off x="0" y="0"/>
                      <a:ext cx="3047365" cy="2105025"/>
                    </a:xfrm>
                    <a:prstGeom prst="rect">
                      <a:avLst/>
                    </a:prstGeom>
                  </pic:spPr>
                </pic:pic>
              </a:graphicData>
            </a:graphic>
            <wp14:sizeRelH relativeFrom="page">
              <wp14:pctWidth>0</wp14:pctWidth>
            </wp14:sizeRelH>
            <wp14:sizeRelV relativeFrom="page">
              <wp14:pctHeight>0</wp14:pctHeight>
            </wp14:sizeRelV>
          </wp:anchor>
        </w:drawing>
      </w: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P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Default="00E271FE" w:rsidP="00E271FE">
      <w:pPr>
        <w:spacing w:before="100" w:beforeAutospacing="1" w:after="100" w:afterAutospacing="1" w:line="240" w:lineRule="auto"/>
        <w:jc w:val="center"/>
        <w:outlineLvl w:val="2"/>
        <w:rPr>
          <w:rFonts w:ascii="Times New Roman" w:eastAsia="Times New Roman" w:hAnsi="Times New Roman" w:cs="Times New Roman"/>
          <w:b/>
          <w:bCs/>
          <w:i/>
          <w:iCs/>
          <w:sz w:val="27"/>
          <w:szCs w:val="27"/>
        </w:rPr>
      </w:pPr>
    </w:p>
    <w:p w:rsidR="00E271FE" w:rsidRDefault="00E271FE" w:rsidP="00E271FE">
      <w:pPr>
        <w:spacing w:before="100" w:beforeAutospacing="1" w:after="100" w:afterAutospacing="1" w:line="240" w:lineRule="auto"/>
        <w:jc w:val="center"/>
        <w:outlineLvl w:val="2"/>
        <w:rPr>
          <w:rFonts w:ascii="Times New Roman" w:eastAsia="Times New Roman" w:hAnsi="Times New Roman" w:cs="Times New Roman"/>
          <w:b/>
          <w:bCs/>
          <w:i/>
          <w:iCs/>
          <w:sz w:val="27"/>
          <w:szCs w:val="27"/>
        </w:rPr>
      </w:pPr>
    </w:p>
    <w:p w:rsidR="00E271FE" w:rsidRDefault="00E271FE" w:rsidP="00E271FE">
      <w:pPr>
        <w:spacing w:before="100" w:beforeAutospacing="1" w:after="100" w:afterAutospacing="1" w:line="240" w:lineRule="auto"/>
        <w:jc w:val="center"/>
        <w:outlineLvl w:val="2"/>
        <w:rPr>
          <w:rFonts w:ascii="Times New Roman" w:eastAsia="Times New Roman" w:hAnsi="Times New Roman" w:cs="Times New Roman"/>
          <w:b/>
          <w:bCs/>
          <w:i/>
          <w:iCs/>
          <w:sz w:val="27"/>
          <w:szCs w:val="27"/>
        </w:rPr>
      </w:pPr>
    </w:p>
    <w:p w:rsidR="00E271FE" w:rsidRPr="00E271FE" w:rsidRDefault="00E271FE" w:rsidP="00E271FE">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E271FE">
        <w:rPr>
          <w:rFonts w:ascii="Times New Roman" w:eastAsia="Times New Roman" w:hAnsi="Times New Roman" w:cs="Times New Roman"/>
          <w:b/>
          <w:bCs/>
          <w:i/>
          <w:iCs/>
          <w:sz w:val="27"/>
          <w:szCs w:val="27"/>
        </w:rPr>
        <w:t xml:space="preserve">Read the Story from Harry Wong: pg. XV </w:t>
      </w:r>
    </w:p>
    <w:p w:rsidR="00E271FE" w:rsidRPr="00E271FE" w:rsidRDefault="001E0B9B" w:rsidP="00E271F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F2622B" wp14:editId="68ACEE13">
            <wp:extent cx="3333750" cy="190500"/>
            <wp:effectExtent l="0" t="0" r="0" b="0"/>
            <wp:docPr id="25" name="Picture 25"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B75AB0" w:rsidRDefault="00B75AB0" w:rsidP="001E0B9B">
      <w:pPr>
        <w:spacing w:before="100" w:beforeAutospacing="1" w:after="100" w:afterAutospacing="1" w:line="240" w:lineRule="auto"/>
        <w:rPr>
          <w:rFonts w:ascii="Times New Roman" w:eastAsia="Times New Roman" w:hAnsi="Times New Roman" w:cs="Times New Roman"/>
          <w:sz w:val="24"/>
          <w:szCs w:val="24"/>
        </w:rPr>
      </w:pPr>
    </w:p>
    <w:p w:rsidR="00B75AB0" w:rsidRDefault="00B75AB0" w:rsidP="00BB73A6">
      <w:pPr>
        <w:spacing w:before="100" w:beforeAutospacing="1" w:after="100" w:afterAutospacing="1" w:line="240" w:lineRule="auto"/>
        <w:rPr>
          <w:rFonts w:ascii="Times New Roman" w:eastAsia="Times New Roman" w:hAnsi="Times New Roman" w:cs="Times New Roman"/>
          <w:sz w:val="24"/>
          <w:szCs w:val="24"/>
        </w:rPr>
      </w:pPr>
    </w:p>
    <w:p w:rsidR="00BD39B6" w:rsidRDefault="00BD39B6" w:rsidP="00BD39B6">
      <w:pPr>
        <w:pStyle w:val="Heading1"/>
        <w:jc w:val="center"/>
      </w:pPr>
      <w:proofErr w:type="gramStart"/>
      <w:r>
        <w:rPr>
          <w:rStyle w:val="Strong"/>
          <w:b/>
          <w:bCs/>
        </w:rPr>
        <w:lastRenderedPageBreak/>
        <w:t>Originally...</w:t>
      </w:r>
      <w:proofErr w:type="gramEnd"/>
      <w:r>
        <w:rPr>
          <w:rStyle w:val="Strong"/>
          <w:b/>
          <w:bCs/>
        </w:rPr>
        <w:t xml:space="preserve"> Co-Teaching is...</w:t>
      </w:r>
      <w:r>
        <w:t xml:space="preserve"> </w:t>
      </w: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960120</wp:posOffset>
            </wp:positionH>
            <wp:positionV relativeFrom="paragraph">
              <wp:posOffset>1270</wp:posOffset>
            </wp:positionV>
            <wp:extent cx="4572000" cy="3429000"/>
            <wp:effectExtent l="0" t="0" r="0" b="0"/>
            <wp:wrapTight wrapText="bothSides">
              <wp:wrapPolygon edited="0">
                <wp:start x="0" y="0"/>
                <wp:lineTo x="0" y="21480"/>
                <wp:lineTo x="21510" y="21480"/>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is co teaching.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page">
              <wp14:pctWidth>0</wp14:pctWidth>
            </wp14:sizeRelH>
            <wp14:sizeRelV relativeFrom="page">
              <wp14:pctHeight>0</wp14:pctHeight>
            </wp14:sizeRelV>
          </wp:anchor>
        </w:drawing>
      </w: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P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E271FE" w:rsidRDefault="00E271FE" w:rsidP="00E271FE">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E271FE" w:rsidRDefault="00E271FE" w:rsidP="00E271FE">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E271FE" w:rsidRPr="00B75AB0" w:rsidRDefault="00E271FE" w:rsidP="00BD39B6">
      <w:pPr>
        <w:spacing w:before="100" w:beforeAutospacing="1" w:after="100" w:afterAutospacing="1" w:line="240" w:lineRule="auto"/>
        <w:jc w:val="center"/>
        <w:outlineLvl w:val="1"/>
        <w:rPr>
          <w:rFonts w:ascii="Times New Roman" w:eastAsia="Times New Roman" w:hAnsi="Times New Roman" w:cs="Times New Roman"/>
          <w:b/>
          <w:bCs/>
          <w:color w:val="FF0000"/>
          <w:sz w:val="36"/>
          <w:szCs w:val="36"/>
        </w:rPr>
      </w:pPr>
      <w:r w:rsidRPr="00B75AB0">
        <w:rPr>
          <w:rFonts w:ascii="Times New Roman" w:eastAsia="Times New Roman" w:hAnsi="Times New Roman" w:cs="Times New Roman"/>
          <w:b/>
          <w:bCs/>
          <w:color w:val="FF0000"/>
          <w:sz w:val="36"/>
          <w:szCs w:val="36"/>
        </w:rPr>
        <w:t xml:space="preserve">Our goal with this Co-Teaching Summer Institute is to expand </w:t>
      </w:r>
    </w:p>
    <w:p w:rsidR="00E271FE" w:rsidRPr="00B75AB0" w:rsidRDefault="00E271FE" w:rsidP="00BD39B6">
      <w:pPr>
        <w:spacing w:before="100" w:beforeAutospacing="1" w:after="100" w:afterAutospacing="1" w:line="240" w:lineRule="auto"/>
        <w:jc w:val="center"/>
        <w:outlineLvl w:val="1"/>
        <w:rPr>
          <w:rFonts w:ascii="Times New Roman" w:eastAsia="Times New Roman" w:hAnsi="Times New Roman" w:cs="Times New Roman"/>
          <w:b/>
          <w:bCs/>
          <w:color w:val="FF0000"/>
          <w:sz w:val="36"/>
          <w:szCs w:val="36"/>
        </w:rPr>
      </w:pPr>
      <w:proofErr w:type="gramStart"/>
      <w:r w:rsidRPr="00B75AB0">
        <w:rPr>
          <w:rFonts w:ascii="Times New Roman" w:eastAsia="Times New Roman" w:hAnsi="Times New Roman" w:cs="Times New Roman"/>
          <w:b/>
          <w:bCs/>
          <w:color w:val="FF0000"/>
          <w:sz w:val="36"/>
          <w:szCs w:val="36"/>
        </w:rPr>
        <w:t>the</w:t>
      </w:r>
      <w:proofErr w:type="gramEnd"/>
      <w:r w:rsidRPr="00B75AB0">
        <w:rPr>
          <w:rFonts w:ascii="Times New Roman" w:eastAsia="Times New Roman" w:hAnsi="Times New Roman" w:cs="Times New Roman"/>
          <w:b/>
          <w:bCs/>
          <w:color w:val="FF0000"/>
          <w:sz w:val="36"/>
          <w:szCs w:val="36"/>
        </w:rPr>
        <w:t xml:space="preserve"> possibility of utilizing CO-TEACHING </w:t>
      </w:r>
    </w:p>
    <w:p w:rsidR="00E271FE" w:rsidRPr="00B75AB0" w:rsidRDefault="00E271FE" w:rsidP="00BD39B6">
      <w:pPr>
        <w:spacing w:before="100" w:beforeAutospacing="1" w:after="100" w:afterAutospacing="1" w:line="240" w:lineRule="auto"/>
        <w:jc w:val="center"/>
        <w:outlineLvl w:val="1"/>
        <w:rPr>
          <w:rFonts w:ascii="Times New Roman" w:eastAsia="Times New Roman" w:hAnsi="Times New Roman" w:cs="Times New Roman"/>
          <w:b/>
          <w:bCs/>
          <w:color w:val="FF0000"/>
          <w:sz w:val="36"/>
          <w:szCs w:val="36"/>
        </w:rPr>
      </w:pPr>
      <w:proofErr w:type="gramStart"/>
      <w:r w:rsidRPr="00B75AB0">
        <w:rPr>
          <w:rFonts w:ascii="Times New Roman" w:eastAsia="Times New Roman" w:hAnsi="Times New Roman" w:cs="Times New Roman"/>
          <w:b/>
          <w:bCs/>
          <w:color w:val="FF0000"/>
          <w:sz w:val="36"/>
          <w:szCs w:val="36"/>
        </w:rPr>
        <w:t>into</w:t>
      </w:r>
      <w:proofErr w:type="gramEnd"/>
      <w:r w:rsidRPr="00B75AB0">
        <w:rPr>
          <w:rFonts w:ascii="Times New Roman" w:eastAsia="Times New Roman" w:hAnsi="Times New Roman" w:cs="Times New Roman"/>
          <w:b/>
          <w:bCs/>
          <w:color w:val="FF0000"/>
          <w:sz w:val="36"/>
          <w:szCs w:val="36"/>
        </w:rPr>
        <w:t xml:space="preserve"> more than usage within the original concept of CO-TEACHING. </w:t>
      </w:r>
    </w:p>
    <w:p w:rsidR="00B75AB0" w:rsidRDefault="00B75AB0" w:rsidP="00BD39B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inline distT="0" distB="0" distL="0" distR="0" wp14:anchorId="62D0C3BF" wp14:editId="7DF25E89">
            <wp:extent cx="3333750" cy="190500"/>
            <wp:effectExtent l="0" t="0" r="0" b="0"/>
            <wp:docPr id="108" name="Picture 108"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BD39B6" w:rsidRPr="00E271FE" w:rsidRDefault="00BD39B6" w:rsidP="00BD39B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E271FE">
        <w:rPr>
          <w:rFonts w:ascii="Times New Roman" w:eastAsia="Times New Roman" w:hAnsi="Times New Roman" w:cs="Times New Roman"/>
          <w:b/>
          <w:bCs/>
          <w:kern w:val="36"/>
          <w:sz w:val="48"/>
          <w:szCs w:val="48"/>
        </w:rPr>
        <w:t xml:space="preserve">Characteristics of Co-Teaching: </w:t>
      </w:r>
    </w:p>
    <w:p w:rsidR="00BD39B6" w:rsidRPr="00BD39B6" w:rsidRDefault="00BD39B6"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Two or more licensed teachers</w:t>
      </w:r>
    </w:p>
    <w:p w:rsidR="00E271FE" w:rsidRPr="00E271FE" w:rsidRDefault="00E271FE"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Instruction in single classroom setting</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 xml:space="preserve">Both (or all) are actively involved and physically present </w:t>
      </w:r>
    </w:p>
    <w:p w:rsidR="00E271FE" w:rsidRPr="00E271FE" w:rsidRDefault="00E271FE"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 xml:space="preserve">Deliver instruction collaboratively </w:t>
      </w:r>
    </w:p>
    <w:p w:rsidR="00E271FE" w:rsidRPr="00E271FE" w:rsidRDefault="00E271FE"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 xml:space="preserve">Share leadership </w:t>
      </w:r>
    </w:p>
    <w:p w:rsidR="00E271FE" w:rsidRPr="00E271FE" w:rsidRDefault="00E271FE"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 xml:space="preserve">Communication and Collaboration are PRIORITY! </w:t>
      </w:r>
    </w:p>
    <w:p w:rsidR="00E271FE" w:rsidRPr="00E271FE" w:rsidRDefault="00E271FE"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 xml:space="preserve">Share in PLANNING </w:t>
      </w:r>
    </w:p>
    <w:p w:rsidR="00E271FE" w:rsidRPr="00E271FE" w:rsidRDefault="00E271FE"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Share in ASSESSMENT</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Meet the needs of students</w:t>
      </w:r>
      <w:r w:rsidRPr="00E271FE">
        <w:rPr>
          <w:rFonts w:ascii="Times New Roman" w:eastAsia="Times New Roman" w:hAnsi="Times New Roman" w:cs="Times New Roman"/>
          <w:sz w:val="24"/>
          <w:szCs w:val="24"/>
        </w:rPr>
        <w:t xml:space="preserve"> </w:t>
      </w:r>
    </w:p>
    <w:p w:rsidR="00E271FE" w:rsidRPr="00E271FE" w:rsidRDefault="00E271FE" w:rsidP="00E271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 xml:space="preserve">Share RESOURCES </w:t>
      </w:r>
    </w:p>
    <w:p w:rsidR="00BD39B6" w:rsidRPr="00E86B67" w:rsidRDefault="00E271FE" w:rsidP="00E86B6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Share ACCOUNTABILITY</w:t>
      </w:r>
      <w:r w:rsidRPr="00E271FE">
        <w:rPr>
          <w:rFonts w:ascii="Times New Roman" w:eastAsia="Times New Roman" w:hAnsi="Times New Roman" w:cs="Times New Roman"/>
          <w:sz w:val="24"/>
          <w:szCs w:val="24"/>
        </w:rPr>
        <w:t xml:space="preserve"> </w:t>
      </w:r>
    </w:p>
    <w:p w:rsidR="00E271FE" w:rsidRPr="00E271FE" w:rsidRDefault="00E271FE" w:rsidP="00E271F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E271FE">
        <w:rPr>
          <w:rFonts w:ascii="Times New Roman" w:eastAsia="Times New Roman" w:hAnsi="Times New Roman" w:cs="Times New Roman"/>
          <w:b/>
          <w:bCs/>
          <w:kern w:val="36"/>
          <w:sz w:val="48"/>
          <w:szCs w:val="48"/>
        </w:rPr>
        <w:lastRenderedPageBreak/>
        <w:t xml:space="preserve">What is Co-Teaching? </w:t>
      </w:r>
    </w:p>
    <w:p w:rsidR="00E271FE" w:rsidRP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r w:rsidRPr="00E271FE">
        <w:rPr>
          <w:rFonts w:ascii="Times New Roman" w:eastAsia="Times New Roman" w:hAnsi="Times New Roman" w:cs="Times New Roman"/>
          <w:b/>
          <w:bCs/>
          <w:sz w:val="24"/>
          <w:szCs w:val="24"/>
        </w:rPr>
        <w:t xml:space="preserve">Co-Teaching is two or more professionals working together to provide instruction to students in an inclusive setting. </w:t>
      </w:r>
    </w:p>
    <w:p w:rsidR="00E271FE" w:rsidRPr="00E271FE" w:rsidRDefault="001E0B9B" w:rsidP="00E271F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FDE7824" wp14:editId="24B3D6EB">
            <wp:simplePos x="0" y="0"/>
            <wp:positionH relativeFrom="column">
              <wp:posOffset>1009650</wp:posOffset>
            </wp:positionH>
            <wp:positionV relativeFrom="paragraph">
              <wp:posOffset>344170</wp:posOffset>
            </wp:positionV>
            <wp:extent cx="4781550" cy="2383790"/>
            <wp:effectExtent l="0" t="0" r="0" b="0"/>
            <wp:wrapTight wrapText="bothSides">
              <wp:wrapPolygon edited="0">
                <wp:start x="0" y="0"/>
                <wp:lineTo x="0" y="21404"/>
                <wp:lineTo x="21514" y="21404"/>
                <wp:lineTo x="21514" y="0"/>
                <wp:lineTo x="0" y="0"/>
              </wp:wrapPolygon>
            </wp:wrapTight>
            <wp:docPr id="10" name="Picture 10" descr="C:\Users\knutson\Pictures\1_MSUM Projects\e8ce12679628a10a4170d1c4985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utson\Pictures\1_MSUM Projects\e8ce12679628a10a4170d1c4985012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238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1FE" w:rsidRPr="00E271FE">
        <w:rPr>
          <w:rFonts w:ascii="Times New Roman" w:eastAsia="Times New Roman" w:hAnsi="Times New Roman" w:cs="Times New Roman"/>
          <w:b/>
          <w:bCs/>
          <w:sz w:val="36"/>
          <w:szCs w:val="36"/>
        </w:rPr>
        <w:t xml:space="preserve">A General Model </w:t>
      </w:r>
    </w:p>
    <w:p w:rsidR="00E271FE" w:rsidRPr="00E271FE" w:rsidRDefault="00E271FE" w:rsidP="00E271FE">
      <w:pPr>
        <w:spacing w:before="100" w:beforeAutospacing="1" w:after="100" w:afterAutospacing="1" w:line="240" w:lineRule="auto"/>
        <w:jc w:val="center"/>
        <w:rPr>
          <w:rFonts w:ascii="Times New Roman" w:eastAsia="Times New Roman" w:hAnsi="Times New Roman" w:cs="Times New Roman"/>
          <w:sz w:val="24"/>
          <w:szCs w:val="24"/>
        </w:rPr>
      </w:pPr>
    </w:p>
    <w:p w:rsidR="001E0B9B" w:rsidRDefault="001E0B9B" w:rsidP="00BD39B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1E0B9B" w:rsidRDefault="001E0B9B" w:rsidP="00BD39B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1E0B9B" w:rsidRDefault="001E0B9B" w:rsidP="00BD39B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1E0B9B" w:rsidRDefault="001E0B9B" w:rsidP="00BD39B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E271FE" w:rsidRPr="00E271FE" w:rsidRDefault="00E271FE" w:rsidP="00600F3C">
      <w:pPr>
        <w:pStyle w:val="NoSpacing"/>
        <w:jc w:val="center"/>
      </w:pPr>
      <w:r w:rsidRPr="00600F3C">
        <w:rPr>
          <w:rStyle w:val="Heading1Char"/>
          <w:rFonts w:eastAsiaTheme="minorHAnsi"/>
        </w:rPr>
        <w:t>True or False</w:t>
      </w:r>
      <w:r w:rsidRPr="00E271FE">
        <w:t xml:space="preserve"> </w:t>
      </w:r>
      <w:r w:rsidRPr="00E271FE">
        <w:rPr>
          <w:sz w:val="24"/>
          <w:szCs w:val="24"/>
        </w:rPr>
        <w:t> </w:t>
      </w:r>
      <w:r>
        <w:rPr>
          <w:noProof/>
          <w:color w:val="0000FF"/>
          <w:sz w:val="24"/>
          <w:szCs w:val="24"/>
        </w:rPr>
        <mc:AlternateContent>
          <mc:Choice Requires="wps">
            <w:drawing>
              <wp:inline distT="0" distB="0" distL="0" distR="0" wp14:anchorId="31AE26B5" wp14:editId="010FACB3">
                <wp:extent cx="304800" cy="304800"/>
                <wp:effectExtent l="0" t="0" r="0" b="0"/>
                <wp:docPr id="8" name="Rectangle 8" descr="Toggle open/close quiz question">
                  <a:hlinkClick xmlns:a="http://schemas.openxmlformats.org/drawingml/2006/main" r:id="rId16" tooltip="&quot;insert number her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Toggle open/close quiz question" href="javascript:toggletable('quizpopper2')" title="&quot;insert number her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" o:button="t" filled="f" stroked="f">
                <v:fill o:detectmouseclick="t"/>
                <o:lock v:ext="edit" aspectratio="t"/>
                <w10:anchorlock/>
              </v:rect>
            </w:pict>
          </mc:Fallback>
        </mc:AlternateContent>
      </w:r>
    </w:p>
    <w:p w:rsidR="00E271FE" w:rsidRPr="00E271FE" w:rsidRDefault="00BD39B6" w:rsidP="00BB73A6">
      <w:pPr>
        <w:pStyle w:val="NoSpacing"/>
        <w:numPr>
          <w:ilvl w:val="0"/>
          <w:numId w:val="46"/>
        </w:numPr>
      </w:pPr>
      <w:r>
        <w:t>Co-Teaching is easy. (False)</w:t>
      </w:r>
    </w:p>
    <w:p w:rsidR="00E271FE" w:rsidRPr="00E271FE" w:rsidRDefault="00BD39B6" w:rsidP="00BB73A6">
      <w:pPr>
        <w:pStyle w:val="NoSpacing"/>
        <w:numPr>
          <w:ilvl w:val="0"/>
          <w:numId w:val="46"/>
        </w:numPr>
      </w:pPr>
      <w:r>
        <w:t>Co-Teaching is the only way! It is right for EVERY teacher in ANY situation.  (False)</w:t>
      </w:r>
    </w:p>
    <w:p w:rsidR="00E271FE" w:rsidRPr="00E271FE" w:rsidRDefault="00BD39B6" w:rsidP="00BB73A6">
      <w:pPr>
        <w:pStyle w:val="NoSpacing"/>
        <w:numPr>
          <w:ilvl w:val="0"/>
          <w:numId w:val="46"/>
        </w:numPr>
      </w:pPr>
      <w:r>
        <w:t>Co-Teaching can "FIX WEAK" teachers. (False)</w:t>
      </w:r>
    </w:p>
    <w:p w:rsidR="00E271FE" w:rsidRPr="00E271FE" w:rsidRDefault="00BD39B6" w:rsidP="00BB73A6">
      <w:pPr>
        <w:pStyle w:val="NoSpacing"/>
        <w:numPr>
          <w:ilvl w:val="0"/>
          <w:numId w:val="46"/>
        </w:numPr>
      </w:pPr>
      <w:r>
        <w:t xml:space="preserve">Co-Teaching is teaching where "I'm on" and </w:t>
      </w:r>
      <w:proofErr w:type="gramStart"/>
      <w:r>
        <w:t>your</w:t>
      </w:r>
      <w:proofErr w:type="gramEnd"/>
      <w:r>
        <w:t xml:space="preserve"> "off". (False)</w:t>
      </w:r>
    </w:p>
    <w:p w:rsidR="00BB73A6" w:rsidRDefault="00BD39B6" w:rsidP="00BB73A6">
      <w:pPr>
        <w:pStyle w:val="NoSpacing"/>
        <w:numPr>
          <w:ilvl w:val="0"/>
          <w:numId w:val="46"/>
        </w:numPr>
      </w:pPr>
      <w:r>
        <w:t>Co-Teaching is also known as "TEAM TEACHING". (False)</w:t>
      </w:r>
    </w:p>
    <w:p w:rsidR="00BD39B6" w:rsidRDefault="00BD39B6" w:rsidP="00BB73A6">
      <w:pPr>
        <w:pStyle w:val="NoSpacing"/>
        <w:numPr>
          <w:ilvl w:val="0"/>
          <w:numId w:val="46"/>
        </w:numPr>
      </w:pPr>
      <w:r>
        <w:t>Co-Teaching allows one teacher to dominate the discussion. (False)</w:t>
      </w:r>
    </w:p>
    <w:p w:rsidR="00BD39B6" w:rsidRDefault="00BD39B6" w:rsidP="00BB73A6">
      <w:pPr>
        <w:pStyle w:val="NoSpacing"/>
        <w:numPr>
          <w:ilvl w:val="0"/>
          <w:numId w:val="46"/>
        </w:numPr>
      </w:pPr>
      <w:r>
        <w:t>Co-Teaching allows the specialist to work only with "special needs" children. (False)</w:t>
      </w:r>
    </w:p>
    <w:p w:rsidR="00E271FE" w:rsidRPr="00E271FE" w:rsidRDefault="00BD39B6" w:rsidP="00BB73A6">
      <w:pPr>
        <w:pStyle w:val="NoSpacing"/>
        <w:numPr>
          <w:ilvl w:val="0"/>
          <w:numId w:val="46"/>
        </w:numPr>
      </w:pPr>
      <w:r>
        <w:t>Co-Teaching works when both teachers work together as equals; they are consistent in planning, instruction delivery, applied practice time, and assessment. (True)</w:t>
      </w:r>
    </w:p>
    <w:p w:rsidR="00BD39B6" w:rsidRDefault="00E271FE" w:rsidP="001E0B9B">
      <w:pPr>
        <w:spacing w:before="100" w:beforeAutospacing="1" w:after="100" w:afterAutospacing="1" w:line="240" w:lineRule="auto"/>
        <w:jc w:val="center"/>
        <w:rPr>
          <w:rFonts w:ascii="Times New Roman" w:eastAsia="Times New Roman" w:hAnsi="Times New Roman" w:cs="Times New Roman"/>
          <w:b/>
          <w:bCs/>
          <w:sz w:val="24"/>
          <w:szCs w:val="24"/>
        </w:rPr>
      </w:pPr>
      <w:r w:rsidRPr="00E271FE">
        <w:rPr>
          <w:rFonts w:ascii="Times New Roman" w:eastAsia="Times New Roman" w:hAnsi="Times New Roman" w:cs="Times New Roman"/>
          <w:b/>
          <w:bCs/>
          <w:sz w:val="24"/>
          <w:szCs w:val="24"/>
        </w:rPr>
        <w:t xml:space="preserve">**Review page 5: List 1.4: Framework for Co-Teaching </w:t>
      </w:r>
    </w:p>
    <w:p w:rsidR="00BD39B6" w:rsidRPr="00E271FE" w:rsidRDefault="001E0B9B" w:rsidP="001E0B9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F2622B" wp14:editId="68ACEE13">
            <wp:extent cx="3333750" cy="190500"/>
            <wp:effectExtent l="0" t="0" r="0" b="0"/>
            <wp:docPr id="26" name="Picture 26"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E271FE" w:rsidRPr="00BB73A6" w:rsidRDefault="00E271FE" w:rsidP="00E271FE">
      <w:pPr>
        <w:spacing w:before="100" w:beforeAutospacing="1" w:after="100" w:afterAutospacing="1" w:line="240" w:lineRule="auto"/>
        <w:jc w:val="center"/>
        <w:outlineLvl w:val="0"/>
        <w:rPr>
          <w:rFonts w:ascii="Times New Roman" w:eastAsia="Times New Roman" w:hAnsi="Times New Roman" w:cs="Times New Roman"/>
          <w:b/>
          <w:bCs/>
          <w:kern w:val="36"/>
          <w:sz w:val="40"/>
          <w:szCs w:val="40"/>
        </w:rPr>
      </w:pPr>
      <w:r w:rsidRPr="00BB73A6">
        <w:rPr>
          <w:rFonts w:ascii="Times New Roman" w:eastAsia="Times New Roman" w:hAnsi="Times New Roman" w:cs="Times New Roman"/>
          <w:b/>
          <w:bCs/>
          <w:kern w:val="36"/>
          <w:sz w:val="40"/>
          <w:szCs w:val="40"/>
        </w:rPr>
        <w:t xml:space="preserve">Advantages for Teacher and Students </w:t>
      </w:r>
    </w:p>
    <w:p w:rsidR="00E271FE" w:rsidRPr="00E271FE" w:rsidRDefault="00E271FE" w:rsidP="00BB73A6">
      <w:pPr>
        <w:pStyle w:val="NoSpacing"/>
        <w:numPr>
          <w:ilvl w:val="0"/>
          <w:numId w:val="47"/>
        </w:numPr>
      </w:pPr>
      <w:r w:rsidRPr="00E271FE">
        <w:t xml:space="preserve">Students develop better attitudes about themselves, academic improvement, and social skills </w:t>
      </w:r>
    </w:p>
    <w:p w:rsidR="00E271FE" w:rsidRPr="00E271FE" w:rsidRDefault="00E271FE" w:rsidP="00BB73A6">
      <w:pPr>
        <w:pStyle w:val="NoSpacing"/>
        <w:numPr>
          <w:ilvl w:val="0"/>
          <w:numId w:val="47"/>
        </w:numPr>
      </w:pPr>
      <w:r w:rsidRPr="00E271FE">
        <w:t xml:space="preserve">Teacher-to-student ratio in increased, leading to better teaching and learning conditions </w:t>
      </w:r>
    </w:p>
    <w:p w:rsidR="00E271FE" w:rsidRPr="00E271FE" w:rsidRDefault="00E271FE" w:rsidP="00BB73A6">
      <w:pPr>
        <w:pStyle w:val="NoSpacing"/>
        <w:numPr>
          <w:ilvl w:val="0"/>
          <w:numId w:val="47"/>
        </w:numPr>
      </w:pPr>
      <w:r w:rsidRPr="00E271FE">
        <w:t xml:space="preserve">Teachers are able to use research-proven teaching strategies effectively. </w:t>
      </w:r>
    </w:p>
    <w:p w:rsidR="00E271FE" w:rsidRPr="00E271FE" w:rsidRDefault="00E271FE" w:rsidP="00BB73A6">
      <w:pPr>
        <w:pStyle w:val="NoSpacing"/>
        <w:numPr>
          <w:ilvl w:val="0"/>
          <w:numId w:val="47"/>
        </w:numPr>
      </w:pPr>
      <w:r w:rsidRPr="00E271FE">
        <w:t xml:space="preserve">A greater sense of community is fostered in the classroom. </w:t>
      </w:r>
    </w:p>
    <w:p w:rsidR="00E271FE" w:rsidRPr="00E271FE" w:rsidRDefault="00E271FE" w:rsidP="00BB73A6">
      <w:pPr>
        <w:pStyle w:val="NoSpacing"/>
        <w:numPr>
          <w:ilvl w:val="0"/>
          <w:numId w:val="47"/>
        </w:numPr>
      </w:pPr>
      <w:r w:rsidRPr="00E271FE">
        <w:t xml:space="preserve">Co-teachers report professional growth, personal support, and enhanced motivation. </w:t>
      </w:r>
    </w:p>
    <w:p w:rsidR="00BD39B6" w:rsidRPr="00E86B67" w:rsidRDefault="00E271FE" w:rsidP="00E86B67">
      <w:pPr>
        <w:pStyle w:val="NoSpacing"/>
        <w:numPr>
          <w:ilvl w:val="0"/>
          <w:numId w:val="47"/>
        </w:numPr>
      </w:pPr>
      <w:r w:rsidRPr="00E271FE">
        <w:t xml:space="preserve">Increased job satisfaction can be experienced because needs for survival, power, freedom and choice, a sense of belonging, and fun are met. </w:t>
      </w:r>
      <w:r w:rsidR="00E86B67">
        <w:t xml:space="preserve">                                                                                              </w:t>
      </w:r>
      <w:r w:rsidR="00BD39B6" w:rsidRPr="00E86B67">
        <w:rPr>
          <w:rFonts w:ascii="Times New Roman" w:eastAsia="Times New Roman" w:hAnsi="Times New Roman" w:cs="Times New Roman"/>
          <w:sz w:val="16"/>
          <w:szCs w:val="16"/>
        </w:rPr>
        <w:t xml:space="preserve">(Villa, Thousand, &amp; </w:t>
      </w:r>
      <w:proofErr w:type="spellStart"/>
      <w:r w:rsidR="00BD39B6" w:rsidRPr="00E86B67">
        <w:rPr>
          <w:rFonts w:ascii="Times New Roman" w:eastAsia="Times New Roman" w:hAnsi="Times New Roman" w:cs="Times New Roman"/>
          <w:sz w:val="16"/>
          <w:szCs w:val="16"/>
        </w:rPr>
        <w:t>Nevin</w:t>
      </w:r>
      <w:proofErr w:type="spellEnd"/>
      <w:r w:rsidR="00BD39B6" w:rsidRPr="00E86B67">
        <w:rPr>
          <w:rFonts w:ascii="Times New Roman" w:eastAsia="Times New Roman" w:hAnsi="Times New Roman" w:cs="Times New Roman"/>
          <w:sz w:val="16"/>
          <w:szCs w:val="16"/>
        </w:rPr>
        <w:t>, 2013, p. 19)</w:t>
      </w:r>
    </w:p>
    <w:p w:rsidR="00E271FE" w:rsidRDefault="001E0B9B" w:rsidP="001E0B9B">
      <w:pPr>
        <w:jc w:val="center"/>
      </w:pPr>
      <w:r>
        <w:rPr>
          <w:rFonts w:ascii="Times New Roman" w:eastAsia="Times New Roman" w:hAnsi="Times New Roman" w:cs="Times New Roman"/>
          <w:noProof/>
          <w:sz w:val="24"/>
          <w:szCs w:val="24"/>
        </w:rPr>
        <w:drawing>
          <wp:inline distT="0" distB="0" distL="0" distR="0" wp14:anchorId="37F2622B" wp14:editId="68ACEE13">
            <wp:extent cx="3333750" cy="190500"/>
            <wp:effectExtent l="0" t="0" r="0" b="0"/>
            <wp:docPr id="27" name="Picture 27"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C4066E" w:rsidRDefault="00C4066E" w:rsidP="00C4066E">
      <w:pPr>
        <w:pStyle w:val="Heading1"/>
        <w:jc w:val="center"/>
      </w:pPr>
      <w:r>
        <w:lastRenderedPageBreak/>
        <w:t xml:space="preserve">9:45 - 10:00 </w:t>
      </w:r>
      <w:r>
        <w:rPr>
          <w:rStyle w:val="Strong"/>
          <w:b/>
          <w:bCs/>
        </w:rPr>
        <w:t>BREAK</w:t>
      </w:r>
      <w:r>
        <w:t xml:space="preserve"> </w:t>
      </w:r>
    </w:p>
    <w:p w:rsidR="00C4066E" w:rsidRDefault="00C4066E" w:rsidP="001E0B9B">
      <w:pPr>
        <w:jc w:val="center"/>
      </w:pPr>
      <w:r>
        <w:rPr>
          <w:noProof/>
        </w:rPr>
        <w:drawing>
          <wp:inline distT="0" distB="0" distL="0" distR="0">
            <wp:extent cx="1495425" cy="1630013"/>
            <wp:effectExtent l="0" t="0" r="0" b="8890"/>
            <wp:docPr id="31" name="Picture 31" descr="C:\Users\knutson\AppData\Local\Microsoft\Windows\Temporary Internet Files\Content.IE5\F3QEYGW1\cofee-bre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nutson\AppData\Local\Microsoft\Windows\Temporary Internet Files\Content.IE5\F3QEYGW1\cofee-break[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630013"/>
                    </a:xfrm>
                    <a:prstGeom prst="rect">
                      <a:avLst/>
                    </a:prstGeom>
                    <a:noFill/>
                    <a:ln>
                      <a:noFill/>
                    </a:ln>
                  </pic:spPr>
                </pic:pic>
              </a:graphicData>
            </a:graphic>
          </wp:inline>
        </w:drawing>
      </w:r>
    </w:p>
    <w:p w:rsidR="00C4066E" w:rsidRDefault="00C4066E" w:rsidP="00C4066E">
      <w:pPr>
        <w:pStyle w:val="NormalWeb"/>
        <w:jc w:val="center"/>
      </w:pPr>
      <w:r>
        <w:rPr>
          <w:noProof/>
        </w:rPr>
        <w:drawing>
          <wp:inline distT="0" distB="0" distL="0" distR="0">
            <wp:extent cx="3333750" cy="190500"/>
            <wp:effectExtent l="0" t="0" r="0" b="0"/>
            <wp:docPr id="30" name="Picture 30"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7"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1E0B9B" w:rsidRDefault="001E0B9B" w:rsidP="001E0B9B">
      <w:pPr>
        <w:pStyle w:val="Heading1"/>
        <w:jc w:val="center"/>
      </w:pPr>
      <w:r w:rsidRPr="00E271FE">
        <w:t>Overview of Co-Teaching Models</w:t>
      </w:r>
    </w:p>
    <w:p w:rsidR="00C4066E" w:rsidRDefault="00600F3C" w:rsidP="00600F3C">
      <w:pPr>
        <w:jc w:val="center"/>
      </w:pPr>
      <w:r>
        <w:t>(Handouts)</w:t>
      </w:r>
    </w:p>
    <w:p w:rsidR="00C4066E" w:rsidRDefault="00C4066E" w:rsidP="00C4066E">
      <w:pPr>
        <w:pStyle w:val="Heading1"/>
        <w:jc w:val="center"/>
      </w:pPr>
      <w:r>
        <w:t xml:space="preserve">Co-Teaching Examples from St. Cloud State: </w:t>
      </w:r>
    </w:p>
    <w:p w:rsidR="00C4066E" w:rsidRDefault="00C4066E" w:rsidP="00C4066E">
      <w:pPr>
        <w:pStyle w:val="Heading1"/>
        <w:jc w:val="center"/>
      </w:pPr>
      <w:r>
        <w:t xml:space="preserve">Using Co-Teaching with Student Teachers </w:t>
      </w:r>
    </w:p>
    <w:p w:rsidR="00600F3C" w:rsidRDefault="00600F3C" w:rsidP="00600F3C">
      <w:pPr>
        <w:jc w:val="center"/>
      </w:pPr>
      <w:r>
        <w:t>(Handouts)</w:t>
      </w:r>
    </w:p>
    <w:p w:rsidR="00C4066E" w:rsidRDefault="00C4066E" w:rsidP="00C4066E">
      <w:pPr>
        <w:pStyle w:val="NormalWeb"/>
        <w:jc w:val="center"/>
      </w:pPr>
      <w:r>
        <w:t> </w:t>
      </w:r>
      <w:r>
        <w:rPr>
          <w:noProof/>
          <w:color w:val="0000FF"/>
        </w:rPr>
        <mc:AlternateContent>
          <mc:Choice Requires="wps">
            <w:drawing>
              <wp:inline distT="0" distB="0" distL="0" distR="0" wp14:anchorId="50489CCF" wp14:editId="0CB481C0">
                <wp:extent cx="304800" cy="304800"/>
                <wp:effectExtent l="0" t="0" r="0" b="0"/>
                <wp:docPr id="28" name="Rectangle 28" descr="Hyperlink to Photo Album Activit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 o:spid="_x0000_s1026" alt="Hyperlink to Photo Album Activity" href="about:bla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" o:button="t" filled="f" stroked="f">
                <v:fill o:detectmouseclick="t"/>
                <o:lock v:ext="edit" aspectratio="t"/>
                <w10:anchorlock/>
              </v:rect>
            </w:pict>
          </mc:Fallback>
        </mc:AlternateContent>
      </w:r>
      <w:r>
        <w:t xml:space="preserve">  </w:t>
      </w:r>
      <w:r w:rsidR="00AB004D">
        <w:rPr>
          <w:noProof/>
        </w:rPr>
        <w:drawing>
          <wp:inline distT="0" distB="0" distL="0" distR="0" wp14:anchorId="03E26058" wp14:editId="1E96CF49">
            <wp:extent cx="3333750" cy="190500"/>
            <wp:effectExtent l="0" t="0" r="0" b="0"/>
            <wp:docPr id="35" name="Picture 35"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1"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E86B67" w:rsidRDefault="00E86B67">
      <w:pPr>
        <w:rPr>
          <w:rFonts w:ascii="Times New Roman" w:eastAsia="Times New Roman" w:hAnsi="Times New Roman" w:cs="Times New Roman"/>
          <w:b/>
          <w:bCs/>
          <w:kern w:val="36"/>
          <w:sz w:val="48"/>
          <w:szCs w:val="48"/>
        </w:rPr>
      </w:pPr>
      <w:r>
        <w:br w:type="page"/>
      </w:r>
    </w:p>
    <w:p w:rsidR="00AB004D" w:rsidRDefault="00AB004D" w:rsidP="00AB004D">
      <w:pPr>
        <w:pStyle w:val="Heading1"/>
        <w:jc w:val="center"/>
      </w:pPr>
      <w:r>
        <w:lastRenderedPageBreak/>
        <w:t xml:space="preserve">Getting started </w:t>
      </w:r>
    </w:p>
    <w:p w:rsidR="00AB004D" w:rsidRPr="00AB004D" w:rsidRDefault="00AB004D" w:rsidP="00AB004D">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B004D">
        <w:rPr>
          <w:rFonts w:ascii="Times New Roman" w:eastAsia="Times New Roman" w:hAnsi="Times New Roman" w:cs="Times New Roman"/>
          <w:sz w:val="24"/>
          <w:szCs w:val="24"/>
        </w:rPr>
        <w:t xml:space="preserve">Review Page 20 from Beninghof and Kunkel (2012) </w:t>
      </w:r>
    </w:p>
    <w:p w:rsidR="00AB004D" w:rsidRDefault="00AB004D" w:rsidP="00AB004D">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AB004D">
        <w:rPr>
          <w:rFonts w:ascii="Times New Roman" w:eastAsia="Times New Roman" w:hAnsi="Times New Roman" w:cs="Times New Roman"/>
          <w:sz w:val="24"/>
          <w:szCs w:val="24"/>
        </w:rPr>
        <w:t xml:space="preserve">Located in Handout review the models and decide which ones you are most interested in. </w:t>
      </w:r>
    </w:p>
    <w:tbl>
      <w:tblPr>
        <w:tblStyle w:val="TableGrid"/>
        <w:tblW w:w="0" w:type="auto"/>
        <w:tblLook w:val="04A0" w:firstRow="1" w:lastRow="0" w:firstColumn="1" w:lastColumn="0" w:noHBand="0" w:noVBand="1"/>
      </w:tblPr>
      <w:tblGrid>
        <w:gridCol w:w="2268"/>
        <w:gridCol w:w="1620"/>
        <w:gridCol w:w="1440"/>
        <w:gridCol w:w="1170"/>
        <w:gridCol w:w="3780"/>
      </w:tblGrid>
      <w:tr w:rsidR="00AB004D" w:rsidRPr="00AB004D" w:rsidTr="00AB004D">
        <w:tc>
          <w:tcPr>
            <w:tcW w:w="2268" w:type="dxa"/>
            <w:vAlign w:val="center"/>
          </w:tcPr>
          <w:p w:rsidR="00AB004D" w:rsidRPr="00AB004D" w:rsidRDefault="00AB004D" w:rsidP="00AB004D">
            <w:pPr>
              <w:pStyle w:val="NoSpacing"/>
              <w:rPr>
                <w:b/>
              </w:rPr>
            </w:pPr>
            <w:r w:rsidRPr="00AB004D">
              <w:rPr>
                <w:b/>
              </w:rPr>
              <w:t>Model</w:t>
            </w:r>
          </w:p>
        </w:tc>
        <w:tc>
          <w:tcPr>
            <w:tcW w:w="1620" w:type="dxa"/>
            <w:vAlign w:val="center"/>
          </w:tcPr>
          <w:p w:rsidR="00AB004D" w:rsidRPr="00AB004D" w:rsidRDefault="00AB004D" w:rsidP="00AB004D">
            <w:pPr>
              <w:pStyle w:val="NoSpacing"/>
              <w:rPr>
                <w:b/>
              </w:rPr>
            </w:pPr>
            <w:r w:rsidRPr="00AB004D">
              <w:rPr>
                <w:b/>
              </w:rPr>
              <w:t>We’ll Try this one…</w:t>
            </w:r>
          </w:p>
        </w:tc>
        <w:tc>
          <w:tcPr>
            <w:tcW w:w="1440" w:type="dxa"/>
            <w:vAlign w:val="center"/>
          </w:tcPr>
          <w:p w:rsidR="00AB004D" w:rsidRPr="00AB004D" w:rsidRDefault="00AB004D" w:rsidP="00AB004D">
            <w:pPr>
              <w:pStyle w:val="NoSpacing"/>
              <w:rPr>
                <w:b/>
              </w:rPr>
            </w:pPr>
            <w:r w:rsidRPr="00AB004D">
              <w:rPr>
                <w:b/>
              </w:rPr>
              <w:t>We tried this and liked it!</w:t>
            </w:r>
          </w:p>
        </w:tc>
        <w:tc>
          <w:tcPr>
            <w:tcW w:w="1170" w:type="dxa"/>
            <w:vAlign w:val="center"/>
          </w:tcPr>
          <w:p w:rsidR="00AB004D" w:rsidRPr="00AB004D" w:rsidRDefault="00AB004D" w:rsidP="00AB004D">
            <w:pPr>
              <w:pStyle w:val="NoSpacing"/>
              <w:rPr>
                <w:b/>
              </w:rPr>
            </w:pPr>
            <w:r w:rsidRPr="00AB004D">
              <w:rPr>
                <w:b/>
              </w:rPr>
              <w:t>We tried this and will pass…</w:t>
            </w:r>
          </w:p>
        </w:tc>
        <w:tc>
          <w:tcPr>
            <w:tcW w:w="3780" w:type="dxa"/>
            <w:vAlign w:val="center"/>
          </w:tcPr>
          <w:p w:rsidR="00AB004D" w:rsidRPr="00AB004D" w:rsidRDefault="00AB004D" w:rsidP="00AB004D">
            <w:pPr>
              <w:pStyle w:val="NoSpacing"/>
              <w:rPr>
                <w:b/>
              </w:rPr>
            </w:pPr>
            <w:r>
              <w:rPr>
                <w:b/>
              </w:rPr>
              <w:t>Comments</w:t>
            </w:r>
          </w:p>
        </w:tc>
      </w:tr>
      <w:tr w:rsidR="00AB004D" w:rsidRPr="00AB004D" w:rsidTr="00AB004D">
        <w:tc>
          <w:tcPr>
            <w:tcW w:w="2268" w:type="dxa"/>
            <w:vAlign w:val="center"/>
          </w:tcPr>
          <w:p w:rsidR="00AB004D" w:rsidRPr="00AB004D" w:rsidRDefault="00AB004D" w:rsidP="00AB004D">
            <w:pPr>
              <w:pStyle w:val="NoSpacing"/>
              <w:rPr>
                <w:rFonts w:ascii="Times New Roman" w:eastAsia="Times New Roman" w:hAnsi="Times New Roman" w:cs="Times New Roman"/>
                <w:b/>
                <w:sz w:val="48"/>
                <w:szCs w:val="48"/>
              </w:rPr>
            </w:pPr>
            <w:r w:rsidRPr="00AB004D">
              <w:rPr>
                <w:b/>
              </w:rPr>
              <w:t>Lead and Support Model</w:t>
            </w:r>
          </w:p>
        </w:tc>
        <w:tc>
          <w:tcPr>
            <w:tcW w:w="1620" w:type="dxa"/>
          </w:tcPr>
          <w:p w:rsidR="00AB004D" w:rsidRPr="00AB004D" w:rsidRDefault="00AB004D" w:rsidP="00AB004D">
            <w:pPr>
              <w:pStyle w:val="NoSpacing"/>
              <w:rPr>
                <w:rFonts w:ascii="Times New Roman" w:eastAsia="Times New Roman" w:hAnsi="Times New Roman" w:cs="Times New Roman"/>
                <w:sz w:val="24"/>
                <w:szCs w:val="24"/>
              </w:rPr>
            </w:pPr>
          </w:p>
        </w:tc>
        <w:tc>
          <w:tcPr>
            <w:tcW w:w="1440" w:type="dxa"/>
          </w:tcPr>
          <w:p w:rsidR="00AB004D" w:rsidRPr="00AB004D" w:rsidRDefault="00AB004D" w:rsidP="00AB004D">
            <w:pPr>
              <w:pStyle w:val="NoSpacing"/>
              <w:rPr>
                <w:rFonts w:ascii="Times New Roman" w:eastAsia="Times New Roman" w:hAnsi="Times New Roman" w:cs="Times New Roman"/>
                <w:sz w:val="24"/>
                <w:szCs w:val="24"/>
              </w:rPr>
            </w:pPr>
          </w:p>
        </w:tc>
        <w:tc>
          <w:tcPr>
            <w:tcW w:w="1170" w:type="dxa"/>
          </w:tcPr>
          <w:p w:rsidR="00AB004D" w:rsidRPr="00AB004D" w:rsidRDefault="00AB004D" w:rsidP="00AB004D">
            <w:pPr>
              <w:pStyle w:val="NoSpacing"/>
              <w:rPr>
                <w:rFonts w:ascii="Times New Roman" w:eastAsia="Times New Roman" w:hAnsi="Times New Roman" w:cs="Times New Roman"/>
                <w:sz w:val="24"/>
                <w:szCs w:val="24"/>
              </w:rPr>
            </w:pPr>
          </w:p>
        </w:tc>
        <w:tc>
          <w:tcPr>
            <w:tcW w:w="3780" w:type="dxa"/>
          </w:tcPr>
          <w:p w:rsidR="00AB004D" w:rsidRDefault="00AB004D" w:rsidP="00AB004D">
            <w:pPr>
              <w:pStyle w:val="NoSpacing"/>
              <w:rPr>
                <w:rFonts w:ascii="Times New Roman" w:eastAsia="Times New Roman" w:hAnsi="Times New Roman" w:cs="Times New Roman"/>
                <w:sz w:val="24"/>
                <w:szCs w:val="24"/>
              </w:rPr>
            </w:pPr>
          </w:p>
          <w:p w:rsidR="00AB004D" w:rsidRDefault="00AB004D" w:rsidP="00AB004D">
            <w:pPr>
              <w:pStyle w:val="NoSpacing"/>
              <w:rPr>
                <w:rFonts w:ascii="Times New Roman" w:eastAsia="Times New Roman" w:hAnsi="Times New Roman" w:cs="Times New Roman"/>
                <w:sz w:val="24"/>
                <w:szCs w:val="24"/>
              </w:rPr>
            </w:pPr>
          </w:p>
          <w:p w:rsidR="00AB004D" w:rsidRPr="00AB004D" w:rsidRDefault="00AB004D" w:rsidP="00AB004D">
            <w:pPr>
              <w:pStyle w:val="NoSpacing"/>
              <w:rPr>
                <w:rFonts w:ascii="Times New Roman" w:eastAsia="Times New Roman" w:hAnsi="Times New Roman" w:cs="Times New Roman"/>
                <w:sz w:val="24"/>
                <w:szCs w:val="24"/>
              </w:rPr>
            </w:pPr>
          </w:p>
        </w:tc>
      </w:tr>
      <w:tr w:rsidR="00AB004D" w:rsidRPr="00AB004D" w:rsidTr="00AB004D">
        <w:tc>
          <w:tcPr>
            <w:tcW w:w="2268" w:type="dxa"/>
            <w:vAlign w:val="center"/>
          </w:tcPr>
          <w:p w:rsidR="00AB004D" w:rsidRPr="00AB004D" w:rsidRDefault="00AB004D" w:rsidP="00AB004D">
            <w:pPr>
              <w:pStyle w:val="NoSpacing"/>
              <w:rPr>
                <w:rFonts w:ascii="Times New Roman" w:eastAsia="Times New Roman" w:hAnsi="Times New Roman" w:cs="Times New Roman"/>
                <w:b/>
                <w:sz w:val="48"/>
                <w:szCs w:val="48"/>
              </w:rPr>
            </w:pPr>
            <w:r w:rsidRPr="00AB004D">
              <w:rPr>
                <w:b/>
              </w:rPr>
              <w:t>Duet Model</w:t>
            </w:r>
          </w:p>
        </w:tc>
        <w:tc>
          <w:tcPr>
            <w:tcW w:w="1620" w:type="dxa"/>
          </w:tcPr>
          <w:p w:rsidR="00AB004D" w:rsidRPr="00AB004D" w:rsidRDefault="00AB004D" w:rsidP="00AB004D">
            <w:pPr>
              <w:pStyle w:val="NoSpacing"/>
              <w:rPr>
                <w:rFonts w:ascii="Times New Roman" w:eastAsia="Times New Roman" w:hAnsi="Times New Roman" w:cs="Times New Roman"/>
                <w:sz w:val="24"/>
                <w:szCs w:val="24"/>
              </w:rPr>
            </w:pPr>
          </w:p>
        </w:tc>
        <w:tc>
          <w:tcPr>
            <w:tcW w:w="1440" w:type="dxa"/>
          </w:tcPr>
          <w:p w:rsidR="00AB004D" w:rsidRPr="00AB004D" w:rsidRDefault="00AB004D" w:rsidP="00AB004D">
            <w:pPr>
              <w:pStyle w:val="NoSpacing"/>
              <w:rPr>
                <w:rFonts w:ascii="Times New Roman" w:eastAsia="Times New Roman" w:hAnsi="Times New Roman" w:cs="Times New Roman"/>
                <w:sz w:val="24"/>
                <w:szCs w:val="24"/>
              </w:rPr>
            </w:pPr>
          </w:p>
        </w:tc>
        <w:tc>
          <w:tcPr>
            <w:tcW w:w="1170" w:type="dxa"/>
          </w:tcPr>
          <w:p w:rsidR="00AB004D" w:rsidRPr="00AB004D" w:rsidRDefault="00AB004D" w:rsidP="00AB004D">
            <w:pPr>
              <w:pStyle w:val="NoSpacing"/>
              <w:rPr>
                <w:rFonts w:ascii="Times New Roman" w:eastAsia="Times New Roman" w:hAnsi="Times New Roman" w:cs="Times New Roman"/>
                <w:sz w:val="24"/>
                <w:szCs w:val="24"/>
              </w:rPr>
            </w:pPr>
          </w:p>
        </w:tc>
        <w:tc>
          <w:tcPr>
            <w:tcW w:w="3780" w:type="dxa"/>
          </w:tcPr>
          <w:p w:rsidR="00AB004D" w:rsidRDefault="00AB004D" w:rsidP="00AB004D">
            <w:pPr>
              <w:pStyle w:val="NoSpacing"/>
              <w:rPr>
                <w:rFonts w:ascii="Times New Roman" w:eastAsia="Times New Roman" w:hAnsi="Times New Roman" w:cs="Times New Roman"/>
                <w:sz w:val="24"/>
                <w:szCs w:val="24"/>
              </w:rPr>
            </w:pPr>
          </w:p>
          <w:p w:rsidR="00AB004D" w:rsidRDefault="00AB004D" w:rsidP="00AB004D">
            <w:pPr>
              <w:pStyle w:val="NoSpacing"/>
              <w:rPr>
                <w:rFonts w:ascii="Times New Roman" w:eastAsia="Times New Roman" w:hAnsi="Times New Roman" w:cs="Times New Roman"/>
                <w:sz w:val="24"/>
                <w:szCs w:val="24"/>
              </w:rPr>
            </w:pPr>
          </w:p>
          <w:p w:rsidR="00AB004D" w:rsidRPr="00AB004D" w:rsidRDefault="00AB004D" w:rsidP="00AB004D">
            <w:pPr>
              <w:pStyle w:val="NoSpacing"/>
              <w:rPr>
                <w:rFonts w:ascii="Times New Roman" w:eastAsia="Times New Roman" w:hAnsi="Times New Roman" w:cs="Times New Roman"/>
                <w:sz w:val="24"/>
                <w:szCs w:val="24"/>
              </w:rPr>
            </w:pPr>
          </w:p>
        </w:tc>
      </w:tr>
      <w:tr w:rsidR="00AB004D" w:rsidRPr="00AB004D" w:rsidTr="00AB004D">
        <w:tc>
          <w:tcPr>
            <w:tcW w:w="2268" w:type="dxa"/>
            <w:vAlign w:val="center"/>
          </w:tcPr>
          <w:p w:rsidR="00AB004D" w:rsidRPr="00AB004D" w:rsidRDefault="00AB004D" w:rsidP="00AB004D">
            <w:pPr>
              <w:pStyle w:val="NoSpacing"/>
              <w:rPr>
                <w:rFonts w:ascii="Times New Roman" w:eastAsia="Times New Roman" w:hAnsi="Times New Roman" w:cs="Times New Roman"/>
                <w:b/>
                <w:sz w:val="48"/>
                <w:szCs w:val="48"/>
              </w:rPr>
            </w:pPr>
            <w:r w:rsidRPr="00AB004D">
              <w:rPr>
                <w:b/>
              </w:rPr>
              <w:t>Speak and Add/Chart Model</w:t>
            </w:r>
          </w:p>
        </w:tc>
        <w:tc>
          <w:tcPr>
            <w:tcW w:w="1620" w:type="dxa"/>
          </w:tcPr>
          <w:p w:rsidR="00AB004D" w:rsidRPr="00AB004D" w:rsidRDefault="00AB004D" w:rsidP="00AB004D">
            <w:pPr>
              <w:pStyle w:val="NoSpacing"/>
              <w:rPr>
                <w:rFonts w:ascii="Times New Roman" w:eastAsia="Times New Roman" w:hAnsi="Times New Roman" w:cs="Times New Roman"/>
                <w:sz w:val="24"/>
                <w:szCs w:val="24"/>
              </w:rPr>
            </w:pPr>
          </w:p>
        </w:tc>
        <w:tc>
          <w:tcPr>
            <w:tcW w:w="1440" w:type="dxa"/>
          </w:tcPr>
          <w:p w:rsidR="00AB004D" w:rsidRPr="00AB004D" w:rsidRDefault="00AB004D" w:rsidP="00AB004D">
            <w:pPr>
              <w:pStyle w:val="NoSpacing"/>
              <w:rPr>
                <w:rFonts w:ascii="Times New Roman" w:eastAsia="Times New Roman" w:hAnsi="Times New Roman" w:cs="Times New Roman"/>
                <w:sz w:val="24"/>
                <w:szCs w:val="24"/>
              </w:rPr>
            </w:pPr>
          </w:p>
        </w:tc>
        <w:tc>
          <w:tcPr>
            <w:tcW w:w="1170" w:type="dxa"/>
          </w:tcPr>
          <w:p w:rsidR="00AB004D" w:rsidRPr="00AB004D" w:rsidRDefault="00AB004D" w:rsidP="00AB004D">
            <w:pPr>
              <w:pStyle w:val="NoSpacing"/>
              <w:rPr>
                <w:rFonts w:ascii="Times New Roman" w:eastAsia="Times New Roman" w:hAnsi="Times New Roman" w:cs="Times New Roman"/>
                <w:sz w:val="24"/>
                <w:szCs w:val="24"/>
              </w:rPr>
            </w:pPr>
          </w:p>
        </w:tc>
        <w:tc>
          <w:tcPr>
            <w:tcW w:w="3780" w:type="dxa"/>
          </w:tcPr>
          <w:p w:rsidR="00AB004D" w:rsidRDefault="00AB004D" w:rsidP="00AB004D">
            <w:pPr>
              <w:pStyle w:val="NoSpacing"/>
              <w:rPr>
                <w:rFonts w:ascii="Times New Roman" w:eastAsia="Times New Roman" w:hAnsi="Times New Roman" w:cs="Times New Roman"/>
                <w:sz w:val="24"/>
                <w:szCs w:val="24"/>
              </w:rPr>
            </w:pPr>
          </w:p>
          <w:p w:rsidR="00AB004D" w:rsidRDefault="00AB004D" w:rsidP="00AB004D">
            <w:pPr>
              <w:pStyle w:val="NoSpacing"/>
              <w:rPr>
                <w:rFonts w:ascii="Times New Roman" w:eastAsia="Times New Roman" w:hAnsi="Times New Roman" w:cs="Times New Roman"/>
                <w:sz w:val="24"/>
                <w:szCs w:val="24"/>
              </w:rPr>
            </w:pPr>
          </w:p>
          <w:p w:rsidR="00AB004D" w:rsidRPr="00AB004D" w:rsidRDefault="00AB004D" w:rsidP="00AB004D">
            <w:pPr>
              <w:pStyle w:val="NoSpacing"/>
              <w:rPr>
                <w:rFonts w:ascii="Times New Roman" w:eastAsia="Times New Roman" w:hAnsi="Times New Roman" w:cs="Times New Roman"/>
                <w:sz w:val="24"/>
                <w:szCs w:val="24"/>
              </w:rPr>
            </w:pPr>
          </w:p>
        </w:tc>
      </w:tr>
      <w:tr w:rsidR="00AB004D" w:rsidRPr="00AB004D" w:rsidTr="00AB004D">
        <w:tc>
          <w:tcPr>
            <w:tcW w:w="2268" w:type="dxa"/>
            <w:vAlign w:val="center"/>
          </w:tcPr>
          <w:p w:rsidR="00AB004D" w:rsidRPr="00AB004D" w:rsidRDefault="00AB004D" w:rsidP="00AB004D">
            <w:pPr>
              <w:pStyle w:val="NoSpacing"/>
              <w:rPr>
                <w:rFonts w:ascii="Times New Roman" w:eastAsia="Times New Roman" w:hAnsi="Times New Roman" w:cs="Times New Roman"/>
                <w:b/>
                <w:sz w:val="48"/>
                <w:szCs w:val="48"/>
              </w:rPr>
            </w:pPr>
            <w:r w:rsidRPr="00AB004D">
              <w:rPr>
                <w:b/>
              </w:rPr>
              <w:t>Skills Group Model</w:t>
            </w:r>
          </w:p>
        </w:tc>
        <w:tc>
          <w:tcPr>
            <w:tcW w:w="1620" w:type="dxa"/>
          </w:tcPr>
          <w:p w:rsidR="00AB004D" w:rsidRPr="00AB004D" w:rsidRDefault="00AB004D" w:rsidP="00AB004D">
            <w:pPr>
              <w:pStyle w:val="NoSpacing"/>
              <w:rPr>
                <w:rFonts w:ascii="Times New Roman" w:eastAsia="Times New Roman" w:hAnsi="Times New Roman" w:cs="Times New Roman"/>
                <w:sz w:val="24"/>
                <w:szCs w:val="24"/>
              </w:rPr>
            </w:pPr>
          </w:p>
        </w:tc>
        <w:tc>
          <w:tcPr>
            <w:tcW w:w="1440" w:type="dxa"/>
          </w:tcPr>
          <w:p w:rsidR="00AB004D" w:rsidRPr="00AB004D" w:rsidRDefault="00AB004D" w:rsidP="00AB004D">
            <w:pPr>
              <w:pStyle w:val="NoSpacing"/>
              <w:rPr>
                <w:rFonts w:ascii="Times New Roman" w:eastAsia="Times New Roman" w:hAnsi="Times New Roman" w:cs="Times New Roman"/>
                <w:sz w:val="24"/>
                <w:szCs w:val="24"/>
              </w:rPr>
            </w:pPr>
          </w:p>
        </w:tc>
        <w:tc>
          <w:tcPr>
            <w:tcW w:w="1170" w:type="dxa"/>
          </w:tcPr>
          <w:p w:rsidR="00AB004D" w:rsidRPr="00AB004D" w:rsidRDefault="00AB004D" w:rsidP="00AB004D">
            <w:pPr>
              <w:pStyle w:val="NoSpacing"/>
              <w:rPr>
                <w:rFonts w:ascii="Times New Roman" w:eastAsia="Times New Roman" w:hAnsi="Times New Roman" w:cs="Times New Roman"/>
                <w:sz w:val="24"/>
                <w:szCs w:val="24"/>
              </w:rPr>
            </w:pPr>
          </w:p>
        </w:tc>
        <w:tc>
          <w:tcPr>
            <w:tcW w:w="3780" w:type="dxa"/>
          </w:tcPr>
          <w:p w:rsidR="00AB004D" w:rsidRDefault="00AB004D" w:rsidP="00AB004D">
            <w:pPr>
              <w:pStyle w:val="NoSpacing"/>
              <w:rPr>
                <w:rFonts w:ascii="Times New Roman" w:eastAsia="Times New Roman" w:hAnsi="Times New Roman" w:cs="Times New Roman"/>
                <w:sz w:val="24"/>
                <w:szCs w:val="24"/>
              </w:rPr>
            </w:pPr>
          </w:p>
          <w:p w:rsidR="00AB004D" w:rsidRDefault="00AB004D" w:rsidP="00AB004D">
            <w:pPr>
              <w:pStyle w:val="NoSpacing"/>
              <w:rPr>
                <w:rFonts w:ascii="Times New Roman" w:eastAsia="Times New Roman" w:hAnsi="Times New Roman" w:cs="Times New Roman"/>
                <w:sz w:val="24"/>
                <w:szCs w:val="24"/>
              </w:rPr>
            </w:pPr>
          </w:p>
          <w:p w:rsidR="00AB004D" w:rsidRPr="00AB004D" w:rsidRDefault="00AB004D" w:rsidP="00AB004D">
            <w:pPr>
              <w:pStyle w:val="NoSpacing"/>
              <w:rPr>
                <w:rFonts w:ascii="Times New Roman" w:eastAsia="Times New Roman" w:hAnsi="Times New Roman" w:cs="Times New Roman"/>
                <w:sz w:val="24"/>
                <w:szCs w:val="24"/>
              </w:rPr>
            </w:pPr>
          </w:p>
        </w:tc>
      </w:tr>
      <w:tr w:rsidR="00AB004D" w:rsidRPr="00AB004D" w:rsidTr="00AB004D">
        <w:tc>
          <w:tcPr>
            <w:tcW w:w="2268" w:type="dxa"/>
            <w:vAlign w:val="center"/>
          </w:tcPr>
          <w:p w:rsidR="00AB004D" w:rsidRPr="00AB004D" w:rsidRDefault="00AB004D" w:rsidP="00AB004D">
            <w:pPr>
              <w:pStyle w:val="NoSpacing"/>
              <w:rPr>
                <w:rFonts w:ascii="Times New Roman" w:eastAsia="Times New Roman" w:hAnsi="Times New Roman" w:cs="Times New Roman"/>
                <w:b/>
                <w:sz w:val="24"/>
                <w:szCs w:val="24"/>
              </w:rPr>
            </w:pPr>
            <w:r w:rsidRPr="00AB004D">
              <w:rPr>
                <w:b/>
              </w:rPr>
              <w:t>Station Teaching Model</w:t>
            </w:r>
          </w:p>
        </w:tc>
        <w:tc>
          <w:tcPr>
            <w:tcW w:w="1620" w:type="dxa"/>
          </w:tcPr>
          <w:p w:rsidR="00AB004D" w:rsidRPr="00AB004D" w:rsidRDefault="00AB004D" w:rsidP="00AB004D">
            <w:pPr>
              <w:pStyle w:val="NoSpacing"/>
              <w:rPr>
                <w:rFonts w:ascii="Times New Roman" w:eastAsia="Times New Roman" w:hAnsi="Times New Roman" w:cs="Times New Roman"/>
                <w:sz w:val="24"/>
                <w:szCs w:val="24"/>
              </w:rPr>
            </w:pPr>
          </w:p>
        </w:tc>
        <w:tc>
          <w:tcPr>
            <w:tcW w:w="1440" w:type="dxa"/>
          </w:tcPr>
          <w:p w:rsidR="00AB004D" w:rsidRPr="00AB004D" w:rsidRDefault="00AB004D" w:rsidP="00AB004D">
            <w:pPr>
              <w:pStyle w:val="NoSpacing"/>
              <w:rPr>
                <w:rFonts w:ascii="Times New Roman" w:eastAsia="Times New Roman" w:hAnsi="Times New Roman" w:cs="Times New Roman"/>
                <w:sz w:val="24"/>
                <w:szCs w:val="24"/>
              </w:rPr>
            </w:pPr>
          </w:p>
        </w:tc>
        <w:tc>
          <w:tcPr>
            <w:tcW w:w="1170" w:type="dxa"/>
          </w:tcPr>
          <w:p w:rsidR="00AB004D" w:rsidRPr="00AB004D" w:rsidRDefault="00AB004D" w:rsidP="00AB004D">
            <w:pPr>
              <w:pStyle w:val="NoSpacing"/>
              <w:rPr>
                <w:rFonts w:ascii="Times New Roman" w:eastAsia="Times New Roman" w:hAnsi="Times New Roman" w:cs="Times New Roman"/>
                <w:sz w:val="24"/>
                <w:szCs w:val="24"/>
              </w:rPr>
            </w:pPr>
          </w:p>
        </w:tc>
        <w:tc>
          <w:tcPr>
            <w:tcW w:w="3780" w:type="dxa"/>
          </w:tcPr>
          <w:p w:rsidR="00AB004D" w:rsidRDefault="00AB004D" w:rsidP="00AB004D">
            <w:pPr>
              <w:pStyle w:val="NoSpacing"/>
              <w:rPr>
                <w:rFonts w:ascii="Times New Roman" w:eastAsia="Times New Roman" w:hAnsi="Times New Roman" w:cs="Times New Roman"/>
                <w:sz w:val="24"/>
                <w:szCs w:val="24"/>
              </w:rPr>
            </w:pPr>
          </w:p>
          <w:p w:rsidR="00AB004D" w:rsidRDefault="00AB004D" w:rsidP="00AB004D">
            <w:pPr>
              <w:pStyle w:val="NoSpacing"/>
              <w:rPr>
                <w:rFonts w:ascii="Times New Roman" w:eastAsia="Times New Roman" w:hAnsi="Times New Roman" w:cs="Times New Roman"/>
                <w:sz w:val="24"/>
                <w:szCs w:val="24"/>
              </w:rPr>
            </w:pPr>
          </w:p>
          <w:p w:rsidR="00AB004D" w:rsidRPr="00AB004D" w:rsidRDefault="00AB004D" w:rsidP="00AB004D">
            <w:pPr>
              <w:pStyle w:val="NoSpacing"/>
              <w:rPr>
                <w:rFonts w:ascii="Times New Roman" w:eastAsia="Times New Roman" w:hAnsi="Times New Roman" w:cs="Times New Roman"/>
                <w:sz w:val="24"/>
                <w:szCs w:val="24"/>
              </w:rPr>
            </w:pPr>
          </w:p>
        </w:tc>
      </w:tr>
      <w:tr w:rsidR="00AB004D" w:rsidRPr="00AB004D" w:rsidTr="00AB004D">
        <w:tc>
          <w:tcPr>
            <w:tcW w:w="2268" w:type="dxa"/>
            <w:vAlign w:val="center"/>
          </w:tcPr>
          <w:p w:rsidR="00AB004D" w:rsidRPr="00AB004D" w:rsidRDefault="00AB004D" w:rsidP="00AB004D">
            <w:pPr>
              <w:pStyle w:val="NoSpacing"/>
              <w:rPr>
                <w:rFonts w:ascii="Times New Roman" w:eastAsia="Times New Roman" w:hAnsi="Times New Roman" w:cs="Times New Roman"/>
                <w:b/>
                <w:sz w:val="24"/>
                <w:szCs w:val="24"/>
              </w:rPr>
            </w:pPr>
            <w:r w:rsidRPr="00AB004D">
              <w:rPr>
                <w:b/>
              </w:rPr>
              <w:t>Learning Style Model</w:t>
            </w:r>
          </w:p>
        </w:tc>
        <w:tc>
          <w:tcPr>
            <w:tcW w:w="1620" w:type="dxa"/>
          </w:tcPr>
          <w:p w:rsidR="00AB004D" w:rsidRPr="00AB004D" w:rsidRDefault="00AB004D" w:rsidP="00AB004D">
            <w:pPr>
              <w:pStyle w:val="NoSpacing"/>
              <w:rPr>
                <w:rFonts w:ascii="Times New Roman" w:eastAsia="Times New Roman" w:hAnsi="Times New Roman" w:cs="Times New Roman"/>
                <w:sz w:val="24"/>
                <w:szCs w:val="24"/>
              </w:rPr>
            </w:pPr>
          </w:p>
        </w:tc>
        <w:tc>
          <w:tcPr>
            <w:tcW w:w="1440" w:type="dxa"/>
          </w:tcPr>
          <w:p w:rsidR="00AB004D" w:rsidRPr="00AB004D" w:rsidRDefault="00AB004D" w:rsidP="00AB004D">
            <w:pPr>
              <w:pStyle w:val="NoSpacing"/>
              <w:rPr>
                <w:rFonts w:ascii="Times New Roman" w:eastAsia="Times New Roman" w:hAnsi="Times New Roman" w:cs="Times New Roman"/>
                <w:sz w:val="24"/>
                <w:szCs w:val="24"/>
              </w:rPr>
            </w:pPr>
          </w:p>
        </w:tc>
        <w:tc>
          <w:tcPr>
            <w:tcW w:w="1170" w:type="dxa"/>
          </w:tcPr>
          <w:p w:rsidR="00AB004D" w:rsidRPr="00AB004D" w:rsidRDefault="00AB004D" w:rsidP="00AB004D">
            <w:pPr>
              <w:pStyle w:val="NoSpacing"/>
              <w:rPr>
                <w:rFonts w:ascii="Times New Roman" w:eastAsia="Times New Roman" w:hAnsi="Times New Roman" w:cs="Times New Roman"/>
                <w:sz w:val="24"/>
                <w:szCs w:val="24"/>
              </w:rPr>
            </w:pPr>
          </w:p>
        </w:tc>
        <w:tc>
          <w:tcPr>
            <w:tcW w:w="3780" w:type="dxa"/>
          </w:tcPr>
          <w:p w:rsidR="00AB004D" w:rsidRDefault="00AB004D" w:rsidP="00AB004D">
            <w:pPr>
              <w:pStyle w:val="NoSpacing"/>
              <w:rPr>
                <w:rFonts w:ascii="Times New Roman" w:eastAsia="Times New Roman" w:hAnsi="Times New Roman" w:cs="Times New Roman"/>
                <w:sz w:val="24"/>
                <w:szCs w:val="24"/>
              </w:rPr>
            </w:pPr>
          </w:p>
          <w:p w:rsidR="00AB004D" w:rsidRDefault="00AB004D" w:rsidP="00AB004D">
            <w:pPr>
              <w:pStyle w:val="NoSpacing"/>
              <w:rPr>
                <w:rFonts w:ascii="Times New Roman" w:eastAsia="Times New Roman" w:hAnsi="Times New Roman" w:cs="Times New Roman"/>
                <w:sz w:val="24"/>
                <w:szCs w:val="24"/>
              </w:rPr>
            </w:pPr>
          </w:p>
          <w:p w:rsidR="00AB004D" w:rsidRPr="00AB004D" w:rsidRDefault="00AB004D" w:rsidP="00AB004D">
            <w:pPr>
              <w:pStyle w:val="NoSpacing"/>
              <w:rPr>
                <w:rFonts w:ascii="Times New Roman" w:eastAsia="Times New Roman" w:hAnsi="Times New Roman" w:cs="Times New Roman"/>
                <w:sz w:val="24"/>
                <w:szCs w:val="24"/>
              </w:rPr>
            </w:pPr>
          </w:p>
        </w:tc>
      </w:tr>
      <w:tr w:rsidR="00AB004D" w:rsidRPr="00AB004D" w:rsidTr="00AB004D">
        <w:tc>
          <w:tcPr>
            <w:tcW w:w="2268" w:type="dxa"/>
            <w:vAlign w:val="center"/>
          </w:tcPr>
          <w:p w:rsidR="00AB004D" w:rsidRPr="00AB004D" w:rsidRDefault="00AB004D" w:rsidP="00AB004D">
            <w:pPr>
              <w:pStyle w:val="NoSpacing"/>
              <w:rPr>
                <w:rFonts w:ascii="Times New Roman" w:eastAsia="Times New Roman" w:hAnsi="Times New Roman" w:cs="Times New Roman"/>
                <w:b/>
                <w:sz w:val="48"/>
                <w:szCs w:val="48"/>
              </w:rPr>
            </w:pPr>
            <w:r w:rsidRPr="00AB004D">
              <w:rPr>
                <w:b/>
              </w:rPr>
              <w:t>Parallel Teaching Model</w:t>
            </w:r>
          </w:p>
        </w:tc>
        <w:tc>
          <w:tcPr>
            <w:tcW w:w="1620" w:type="dxa"/>
          </w:tcPr>
          <w:p w:rsidR="00AB004D" w:rsidRPr="00AB004D" w:rsidRDefault="00AB004D" w:rsidP="00AB004D">
            <w:pPr>
              <w:pStyle w:val="NoSpacing"/>
              <w:rPr>
                <w:rFonts w:ascii="Times New Roman" w:eastAsia="Times New Roman" w:hAnsi="Times New Roman" w:cs="Times New Roman"/>
                <w:sz w:val="24"/>
                <w:szCs w:val="24"/>
              </w:rPr>
            </w:pPr>
          </w:p>
        </w:tc>
        <w:tc>
          <w:tcPr>
            <w:tcW w:w="1440" w:type="dxa"/>
          </w:tcPr>
          <w:p w:rsidR="00AB004D" w:rsidRPr="00AB004D" w:rsidRDefault="00AB004D" w:rsidP="00AB004D">
            <w:pPr>
              <w:pStyle w:val="NoSpacing"/>
              <w:rPr>
                <w:rFonts w:ascii="Times New Roman" w:eastAsia="Times New Roman" w:hAnsi="Times New Roman" w:cs="Times New Roman"/>
                <w:sz w:val="24"/>
                <w:szCs w:val="24"/>
              </w:rPr>
            </w:pPr>
          </w:p>
        </w:tc>
        <w:tc>
          <w:tcPr>
            <w:tcW w:w="1170" w:type="dxa"/>
          </w:tcPr>
          <w:p w:rsidR="00AB004D" w:rsidRPr="00AB004D" w:rsidRDefault="00AB004D" w:rsidP="00AB004D">
            <w:pPr>
              <w:pStyle w:val="NoSpacing"/>
              <w:rPr>
                <w:rFonts w:ascii="Times New Roman" w:eastAsia="Times New Roman" w:hAnsi="Times New Roman" w:cs="Times New Roman"/>
                <w:sz w:val="24"/>
                <w:szCs w:val="24"/>
              </w:rPr>
            </w:pPr>
          </w:p>
        </w:tc>
        <w:tc>
          <w:tcPr>
            <w:tcW w:w="3780" w:type="dxa"/>
          </w:tcPr>
          <w:p w:rsidR="00AB004D" w:rsidRDefault="00AB004D" w:rsidP="00AB004D">
            <w:pPr>
              <w:pStyle w:val="NoSpacing"/>
              <w:rPr>
                <w:rFonts w:ascii="Times New Roman" w:eastAsia="Times New Roman" w:hAnsi="Times New Roman" w:cs="Times New Roman"/>
                <w:sz w:val="24"/>
                <w:szCs w:val="24"/>
              </w:rPr>
            </w:pPr>
          </w:p>
          <w:p w:rsidR="00AB004D" w:rsidRDefault="00AB004D" w:rsidP="00AB004D">
            <w:pPr>
              <w:pStyle w:val="NoSpacing"/>
              <w:rPr>
                <w:rFonts w:ascii="Times New Roman" w:eastAsia="Times New Roman" w:hAnsi="Times New Roman" w:cs="Times New Roman"/>
                <w:sz w:val="24"/>
                <w:szCs w:val="24"/>
              </w:rPr>
            </w:pPr>
          </w:p>
          <w:p w:rsidR="00AB004D" w:rsidRPr="00AB004D" w:rsidRDefault="00AB004D" w:rsidP="00AB004D">
            <w:pPr>
              <w:pStyle w:val="NoSpacing"/>
              <w:rPr>
                <w:rFonts w:ascii="Times New Roman" w:eastAsia="Times New Roman" w:hAnsi="Times New Roman" w:cs="Times New Roman"/>
                <w:sz w:val="24"/>
                <w:szCs w:val="24"/>
              </w:rPr>
            </w:pPr>
          </w:p>
        </w:tc>
      </w:tr>
      <w:tr w:rsidR="00AB004D" w:rsidRPr="00AB004D" w:rsidTr="00AB004D">
        <w:tc>
          <w:tcPr>
            <w:tcW w:w="2268" w:type="dxa"/>
            <w:vAlign w:val="center"/>
          </w:tcPr>
          <w:p w:rsidR="00AB004D" w:rsidRPr="00AB004D" w:rsidRDefault="00AB004D" w:rsidP="00AB004D">
            <w:pPr>
              <w:pStyle w:val="NoSpacing"/>
              <w:rPr>
                <w:b/>
              </w:rPr>
            </w:pPr>
            <w:r w:rsidRPr="00AB004D">
              <w:rPr>
                <w:b/>
              </w:rPr>
              <w:t>Complimentary Instruction Model</w:t>
            </w:r>
          </w:p>
        </w:tc>
        <w:tc>
          <w:tcPr>
            <w:tcW w:w="1620" w:type="dxa"/>
          </w:tcPr>
          <w:p w:rsidR="00AB004D" w:rsidRPr="00AB004D" w:rsidRDefault="00AB004D" w:rsidP="00AB004D">
            <w:pPr>
              <w:pStyle w:val="NoSpacing"/>
              <w:rPr>
                <w:rFonts w:ascii="Times New Roman" w:eastAsia="Times New Roman" w:hAnsi="Times New Roman" w:cs="Times New Roman"/>
                <w:sz w:val="24"/>
                <w:szCs w:val="24"/>
              </w:rPr>
            </w:pPr>
          </w:p>
        </w:tc>
        <w:tc>
          <w:tcPr>
            <w:tcW w:w="1440" w:type="dxa"/>
          </w:tcPr>
          <w:p w:rsidR="00AB004D" w:rsidRPr="00AB004D" w:rsidRDefault="00AB004D" w:rsidP="00AB004D">
            <w:pPr>
              <w:pStyle w:val="NoSpacing"/>
              <w:rPr>
                <w:rFonts w:ascii="Times New Roman" w:eastAsia="Times New Roman" w:hAnsi="Times New Roman" w:cs="Times New Roman"/>
                <w:sz w:val="24"/>
                <w:szCs w:val="24"/>
              </w:rPr>
            </w:pPr>
          </w:p>
        </w:tc>
        <w:tc>
          <w:tcPr>
            <w:tcW w:w="1170" w:type="dxa"/>
          </w:tcPr>
          <w:p w:rsidR="00AB004D" w:rsidRPr="00AB004D" w:rsidRDefault="00AB004D" w:rsidP="00AB004D">
            <w:pPr>
              <w:pStyle w:val="NoSpacing"/>
              <w:rPr>
                <w:rFonts w:ascii="Times New Roman" w:eastAsia="Times New Roman" w:hAnsi="Times New Roman" w:cs="Times New Roman"/>
                <w:sz w:val="24"/>
                <w:szCs w:val="24"/>
              </w:rPr>
            </w:pPr>
          </w:p>
        </w:tc>
        <w:tc>
          <w:tcPr>
            <w:tcW w:w="3780" w:type="dxa"/>
          </w:tcPr>
          <w:p w:rsidR="00AB004D" w:rsidRDefault="00AB004D" w:rsidP="00AB004D">
            <w:pPr>
              <w:pStyle w:val="NoSpacing"/>
              <w:rPr>
                <w:rFonts w:ascii="Times New Roman" w:eastAsia="Times New Roman" w:hAnsi="Times New Roman" w:cs="Times New Roman"/>
                <w:sz w:val="24"/>
                <w:szCs w:val="24"/>
              </w:rPr>
            </w:pPr>
          </w:p>
          <w:p w:rsidR="00AB004D" w:rsidRDefault="00AB004D" w:rsidP="00AB004D">
            <w:pPr>
              <w:pStyle w:val="NoSpacing"/>
              <w:rPr>
                <w:rFonts w:ascii="Times New Roman" w:eastAsia="Times New Roman" w:hAnsi="Times New Roman" w:cs="Times New Roman"/>
                <w:sz w:val="24"/>
                <w:szCs w:val="24"/>
              </w:rPr>
            </w:pPr>
          </w:p>
          <w:p w:rsidR="00AB004D" w:rsidRPr="00AB004D" w:rsidRDefault="00AB004D" w:rsidP="00AB004D">
            <w:pPr>
              <w:pStyle w:val="NoSpacing"/>
              <w:rPr>
                <w:rFonts w:ascii="Times New Roman" w:eastAsia="Times New Roman" w:hAnsi="Times New Roman" w:cs="Times New Roman"/>
                <w:sz w:val="24"/>
                <w:szCs w:val="24"/>
              </w:rPr>
            </w:pPr>
          </w:p>
        </w:tc>
      </w:tr>
      <w:tr w:rsidR="00AB004D" w:rsidRPr="00AB004D" w:rsidTr="00AB004D">
        <w:tc>
          <w:tcPr>
            <w:tcW w:w="2268" w:type="dxa"/>
            <w:vAlign w:val="center"/>
          </w:tcPr>
          <w:p w:rsidR="00AB004D" w:rsidRPr="00AB004D" w:rsidRDefault="00AB004D" w:rsidP="00AB004D">
            <w:pPr>
              <w:pStyle w:val="NoSpacing"/>
              <w:rPr>
                <w:b/>
              </w:rPr>
            </w:pPr>
            <w:r w:rsidRPr="00AB004D">
              <w:rPr>
                <w:b/>
              </w:rPr>
              <w:t>Adapting Model</w:t>
            </w:r>
          </w:p>
        </w:tc>
        <w:tc>
          <w:tcPr>
            <w:tcW w:w="1620" w:type="dxa"/>
          </w:tcPr>
          <w:p w:rsidR="00AB004D" w:rsidRPr="00AB004D" w:rsidRDefault="00AB004D" w:rsidP="00AB004D">
            <w:pPr>
              <w:pStyle w:val="NoSpacing"/>
              <w:rPr>
                <w:rFonts w:ascii="Times New Roman" w:eastAsia="Times New Roman" w:hAnsi="Times New Roman" w:cs="Times New Roman"/>
                <w:sz w:val="24"/>
                <w:szCs w:val="24"/>
              </w:rPr>
            </w:pPr>
          </w:p>
        </w:tc>
        <w:tc>
          <w:tcPr>
            <w:tcW w:w="1440" w:type="dxa"/>
          </w:tcPr>
          <w:p w:rsidR="00AB004D" w:rsidRPr="00AB004D" w:rsidRDefault="00AB004D" w:rsidP="00AB004D">
            <w:pPr>
              <w:pStyle w:val="NoSpacing"/>
              <w:rPr>
                <w:rFonts w:ascii="Times New Roman" w:eastAsia="Times New Roman" w:hAnsi="Times New Roman" w:cs="Times New Roman"/>
                <w:sz w:val="24"/>
                <w:szCs w:val="24"/>
              </w:rPr>
            </w:pPr>
          </w:p>
        </w:tc>
        <w:tc>
          <w:tcPr>
            <w:tcW w:w="1170" w:type="dxa"/>
          </w:tcPr>
          <w:p w:rsidR="00AB004D" w:rsidRPr="00AB004D" w:rsidRDefault="00AB004D" w:rsidP="00AB004D">
            <w:pPr>
              <w:pStyle w:val="NoSpacing"/>
              <w:rPr>
                <w:rFonts w:ascii="Times New Roman" w:eastAsia="Times New Roman" w:hAnsi="Times New Roman" w:cs="Times New Roman"/>
                <w:sz w:val="24"/>
                <w:szCs w:val="24"/>
              </w:rPr>
            </w:pPr>
          </w:p>
        </w:tc>
        <w:tc>
          <w:tcPr>
            <w:tcW w:w="3780" w:type="dxa"/>
          </w:tcPr>
          <w:p w:rsidR="00AB004D" w:rsidRDefault="00AB004D" w:rsidP="00AB004D">
            <w:pPr>
              <w:pStyle w:val="NoSpacing"/>
              <w:rPr>
                <w:rFonts w:ascii="Times New Roman" w:eastAsia="Times New Roman" w:hAnsi="Times New Roman" w:cs="Times New Roman"/>
                <w:sz w:val="24"/>
                <w:szCs w:val="24"/>
              </w:rPr>
            </w:pPr>
          </w:p>
          <w:p w:rsidR="00AB004D" w:rsidRDefault="00AB004D" w:rsidP="00AB004D">
            <w:pPr>
              <w:pStyle w:val="NoSpacing"/>
              <w:rPr>
                <w:rFonts w:ascii="Times New Roman" w:eastAsia="Times New Roman" w:hAnsi="Times New Roman" w:cs="Times New Roman"/>
                <w:sz w:val="24"/>
                <w:szCs w:val="24"/>
              </w:rPr>
            </w:pPr>
          </w:p>
          <w:p w:rsidR="00AB004D" w:rsidRPr="00AB004D" w:rsidRDefault="00AB004D" w:rsidP="00AB004D">
            <w:pPr>
              <w:pStyle w:val="NoSpacing"/>
              <w:rPr>
                <w:rFonts w:ascii="Times New Roman" w:eastAsia="Times New Roman" w:hAnsi="Times New Roman" w:cs="Times New Roman"/>
                <w:sz w:val="24"/>
                <w:szCs w:val="24"/>
              </w:rPr>
            </w:pPr>
          </w:p>
        </w:tc>
      </w:tr>
    </w:tbl>
    <w:p w:rsidR="00AB004D" w:rsidRPr="00AB004D" w:rsidRDefault="00AB004D" w:rsidP="00AB004D">
      <w:pPr>
        <w:spacing w:before="100" w:beforeAutospacing="1" w:after="100" w:afterAutospacing="1" w:line="240" w:lineRule="auto"/>
        <w:rPr>
          <w:rFonts w:ascii="Times New Roman" w:eastAsia="Times New Roman" w:hAnsi="Times New Roman" w:cs="Times New Roman"/>
          <w:sz w:val="24"/>
          <w:szCs w:val="24"/>
        </w:rPr>
      </w:pPr>
    </w:p>
    <w:p w:rsidR="00AB004D" w:rsidRDefault="00AB004D" w:rsidP="00AB004D">
      <w:pPr>
        <w:pStyle w:val="NormalWeb"/>
        <w:jc w:val="center"/>
      </w:pPr>
      <w:r>
        <w:rPr>
          <w:noProof/>
        </w:rPr>
        <w:drawing>
          <wp:inline distT="0" distB="0" distL="0" distR="0" wp14:anchorId="030B28E2" wp14:editId="5E2C056C">
            <wp:extent cx="3333750" cy="190500"/>
            <wp:effectExtent l="0" t="0" r="0" b="0"/>
            <wp:docPr id="34" name="Picture 34"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1"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600F3C" w:rsidRDefault="00600F3C">
      <w:pPr>
        <w:rPr>
          <w:rFonts w:ascii="Times New Roman" w:eastAsia="Times New Roman" w:hAnsi="Times New Roman" w:cs="Times New Roman"/>
          <w:b/>
          <w:bCs/>
          <w:sz w:val="27"/>
          <w:szCs w:val="27"/>
        </w:rPr>
      </w:pPr>
      <w:r>
        <w:br w:type="page"/>
      </w:r>
    </w:p>
    <w:p w:rsidR="00AB004D" w:rsidRDefault="00AB004D" w:rsidP="00600F3C">
      <w:pPr>
        <w:pStyle w:val="Heading3"/>
        <w:jc w:val="center"/>
      </w:pPr>
      <w:r>
        <w:lastRenderedPageBreak/>
        <w:t xml:space="preserve">Activity: "Blanket the Table" </w:t>
      </w:r>
    </w:p>
    <w:p w:rsidR="00AB004D" w:rsidRDefault="00AB004D" w:rsidP="00AB004D">
      <w:pPr>
        <w:numPr>
          <w:ilvl w:val="0"/>
          <w:numId w:val="18"/>
        </w:numPr>
        <w:spacing w:before="100" w:beforeAutospacing="1" w:after="100" w:afterAutospacing="1" w:line="240" w:lineRule="auto"/>
      </w:pPr>
      <w:r>
        <w:t xml:space="preserve">Divide into groups </w:t>
      </w:r>
    </w:p>
    <w:p w:rsidR="00AB004D" w:rsidRDefault="00AB004D" w:rsidP="00AB004D">
      <w:pPr>
        <w:numPr>
          <w:ilvl w:val="0"/>
          <w:numId w:val="18"/>
        </w:numPr>
        <w:spacing w:before="100" w:beforeAutospacing="1" w:after="100" w:afterAutospacing="1" w:line="240" w:lineRule="auto"/>
      </w:pPr>
      <w:r>
        <w:t xml:space="preserve">Provide scrap pieces of paper </w:t>
      </w:r>
    </w:p>
    <w:p w:rsidR="00AB004D" w:rsidRDefault="00AB004D" w:rsidP="00AB004D">
      <w:pPr>
        <w:numPr>
          <w:ilvl w:val="0"/>
          <w:numId w:val="18"/>
        </w:numPr>
        <w:spacing w:before="100" w:beforeAutospacing="1" w:after="100" w:afterAutospacing="1" w:line="240" w:lineRule="auto"/>
      </w:pPr>
      <w:r>
        <w:t xml:space="preserve">Have participants stand around their table </w:t>
      </w:r>
    </w:p>
    <w:p w:rsidR="00AB004D" w:rsidRDefault="00AB004D" w:rsidP="00AB004D">
      <w:pPr>
        <w:numPr>
          <w:ilvl w:val="0"/>
          <w:numId w:val="18"/>
        </w:numPr>
        <w:spacing w:before="100" w:beforeAutospacing="1" w:after="100" w:afterAutospacing="1" w:line="240" w:lineRule="auto"/>
      </w:pPr>
      <w:r>
        <w:t xml:space="preserve">Set timer for 1-2 minutes </w:t>
      </w:r>
    </w:p>
    <w:p w:rsidR="00AB004D" w:rsidRDefault="00AB004D" w:rsidP="00AB004D">
      <w:pPr>
        <w:numPr>
          <w:ilvl w:val="0"/>
          <w:numId w:val="18"/>
        </w:numPr>
        <w:spacing w:before="100" w:beforeAutospacing="1" w:after="100" w:afterAutospacing="1" w:line="240" w:lineRule="auto"/>
      </w:pPr>
      <w:r>
        <w:t xml:space="preserve">Direct students to state out loud an example of material covered (Co-Teaching Models) and how they might use it. Have them write it on the paper and drop it on the table. </w:t>
      </w:r>
    </w:p>
    <w:p w:rsidR="00AB004D" w:rsidRDefault="00AB004D" w:rsidP="00AB004D">
      <w:pPr>
        <w:numPr>
          <w:ilvl w:val="0"/>
          <w:numId w:val="18"/>
        </w:numPr>
        <w:spacing w:before="100" w:beforeAutospacing="1" w:after="100" w:afterAutospacing="1" w:line="240" w:lineRule="auto"/>
      </w:pPr>
      <w:r>
        <w:t xml:space="preserve">Goal is to blanket the table with as many ideas as possible. </w:t>
      </w:r>
    </w:p>
    <w:p w:rsidR="00AB004D" w:rsidRDefault="00AB004D" w:rsidP="00AB004D">
      <w:pPr>
        <w:pStyle w:val="NormalWeb"/>
        <w:jc w:val="center"/>
      </w:pPr>
      <w:r>
        <w:rPr>
          <w:noProof/>
        </w:rPr>
        <w:drawing>
          <wp:inline distT="0" distB="0" distL="0" distR="0">
            <wp:extent cx="3333750" cy="190500"/>
            <wp:effectExtent l="0" t="0" r="0" b="0"/>
            <wp:docPr id="33" name="Picture 33"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2"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AB004D" w:rsidRDefault="00AB004D" w:rsidP="00AB004D">
      <w:pPr>
        <w:pStyle w:val="Heading1"/>
        <w:jc w:val="center"/>
      </w:pPr>
      <w:r>
        <w:t>11:30 - 12:45</w:t>
      </w:r>
      <w:r>
        <w:rPr>
          <w:rStyle w:val="Strong"/>
          <w:b/>
          <w:bCs/>
        </w:rPr>
        <w:t xml:space="preserve"> LUNCH BREAK</w:t>
      </w:r>
      <w:r>
        <w:t xml:space="preserve"> </w:t>
      </w:r>
    </w:p>
    <w:p w:rsidR="00AB004D" w:rsidRDefault="00AB004D" w:rsidP="00AB004D">
      <w:pPr>
        <w:pStyle w:val="Heading1"/>
        <w:jc w:val="center"/>
      </w:pPr>
      <w:r>
        <w:rPr>
          <w:noProof/>
        </w:rPr>
        <w:drawing>
          <wp:inline distT="0" distB="0" distL="0" distR="0">
            <wp:extent cx="981075" cy="996647"/>
            <wp:effectExtent l="0" t="0" r="0" b="0"/>
            <wp:docPr id="37" name="Picture 37" descr="C:\Users\knutson\AppData\Local\Microsoft\Windows\Temporary Internet Files\Content.IE5\F3QEYGW1\lu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nutson\AppData\Local\Microsoft\Windows\Temporary Internet Files\Content.IE5\F3QEYGW1\lunch[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996647"/>
                    </a:xfrm>
                    <a:prstGeom prst="rect">
                      <a:avLst/>
                    </a:prstGeom>
                    <a:noFill/>
                    <a:ln>
                      <a:noFill/>
                    </a:ln>
                  </pic:spPr>
                </pic:pic>
              </a:graphicData>
            </a:graphic>
          </wp:inline>
        </w:drawing>
      </w:r>
    </w:p>
    <w:p w:rsidR="00AB004D" w:rsidRDefault="00AB004D" w:rsidP="00AB004D">
      <w:pPr>
        <w:pStyle w:val="NormalWeb"/>
        <w:jc w:val="center"/>
      </w:pPr>
      <w:r>
        <w:rPr>
          <w:noProof/>
        </w:rPr>
        <w:drawing>
          <wp:inline distT="0" distB="0" distL="0" distR="0" wp14:anchorId="78303240" wp14:editId="6C04AC3F">
            <wp:extent cx="3333750" cy="190500"/>
            <wp:effectExtent l="0" t="0" r="0" b="0"/>
            <wp:docPr id="32" name="Picture 32"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3"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AB004D" w:rsidRDefault="00AB004D" w:rsidP="00AB004D">
      <w:pPr>
        <w:pStyle w:val="Heading1"/>
        <w:rPr>
          <w:rStyle w:val="Strong"/>
          <w:b/>
          <w:bCs/>
        </w:rPr>
      </w:pPr>
      <w:r>
        <w:t> </w:t>
      </w:r>
      <w:r>
        <w:rPr>
          <w:rStyle w:val="Strong"/>
          <w:b/>
          <w:bCs/>
        </w:rPr>
        <w:t xml:space="preserve">Chapter Three: Where Do I Start? </w:t>
      </w:r>
    </w:p>
    <w:p w:rsidR="00AB004D" w:rsidRDefault="00AB004D" w:rsidP="00AB004D">
      <w:pPr>
        <w:pStyle w:val="Heading3"/>
        <w:rPr>
          <w:rStyle w:val="Strong"/>
          <w:b/>
          <w:bCs/>
        </w:rPr>
      </w:pPr>
      <w:r>
        <w:rPr>
          <w:rStyle w:val="Strong"/>
          <w:b/>
          <w:bCs/>
        </w:rPr>
        <w:t>Classroom Behavior Tolerance Scale</w:t>
      </w:r>
    </w:p>
    <w:p w:rsidR="00AB004D" w:rsidRDefault="00AB004D" w:rsidP="00AB004D">
      <w:pPr>
        <w:pStyle w:val="Heading3"/>
        <w:rPr>
          <w:rStyle w:val="Strong"/>
          <w:b/>
          <w:bCs/>
        </w:rPr>
      </w:pPr>
      <w:r>
        <w:rPr>
          <w:noProof/>
        </w:rPr>
        <w:drawing>
          <wp:inline distT="0" distB="0" distL="0" distR="0">
            <wp:extent cx="2399515" cy="310515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BehaviorTolScale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515" cy="3105150"/>
                    </a:xfrm>
                    <a:prstGeom prst="rect">
                      <a:avLst/>
                    </a:prstGeom>
                  </pic:spPr>
                </pic:pic>
              </a:graphicData>
            </a:graphic>
          </wp:inline>
        </w:drawing>
      </w:r>
      <w:r>
        <w:rPr>
          <w:noProof/>
        </w:rPr>
        <w:drawing>
          <wp:inline distT="0" distB="0" distL="0" distR="0">
            <wp:extent cx="2066925" cy="267475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BehaviorTolScale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8404" cy="2676668"/>
                    </a:xfrm>
                    <a:prstGeom prst="rect">
                      <a:avLst/>
                    </a:prstGeom>
                  </pic:spPr>
                </pic:pic>
              </a:graphicData>
            </a:graphic>
          </wp:inline>
        </w:drawing>
      </w:r>
    </w:p>
    <w:p w:rsidR="00AB004D" w:rsidRPr="00E86B67" w:rsidRDefault="00AB004D" w:rsidP="00AB004D">
      <w:pPr>
        <w:pStyle w:val="NormalWeb"/>
        <w:rPr>
          <w:highlight w:val="yellow"/>
        </w:rPr>
      </w:pPr>
      <w:r>
        <w:rPr>
          <w:noProof/>
        </w:rPr>
        <w:drawing>
          <wp:inline distT="0" distB="0" distL="0" distR="0" wp14:anchorId="6A6A42FE" wp14:editId="099901A3">
            <wp:extent cx="3333750" cy="190500"/>
            <wp:effectExtent l="0" t="0" r="0" b="0"/>
            <wp:docPr id="59" name="Picture 59"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4"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998"/>
        <w:gridCol w:w="1980"/>
        <w:gridCol w:w="2520"/>
        <w:gridCol w:w="3330"/>
      </w:tblGrid>
      <w:tr w:rsidR="00105F44" w:rsidRPr="002F02C4" w:rsidTr="00105F44">
        <w:tc>
          <w:tcPr>
            <w:tcW w:w="9828" w:type="dxa"/>
            <w:gridSpan w:val="4"/>
            <w:vAlign w:val="center"/>
          </w:tcPr>
          <w:p w:rsidR="00105F44" w:rsidRPr="002F02C4" w:rsidRDefault="00105F44" w:rsidP="00105F44">
            <w:pPr>
              <w:pStyle w:val="NoSpacing"/>
              <w:jc w:val="center"/>
              <w:rPr>
                <w:b/>
                <w:color w:val="FF0000"/>
                <w:sz w:val="36"/>
                <w:szCs w:val="36"/>
              </w:rPr>
            </w:pPr>
          </w:p>
          <w:p w:rsidR="00105F44" w:rsidRPr="002F02C4" w:rsidRDefault="00105F44" w:rsidP="00105F44">
            <w:pPr>
              <w:pStyle w:val="NoSpacing"/>
              <w:jc w:val="center"/>
              <w:rPr>
                <w:b/>
                <w:color w:val="FF0000"/>
                <w:sz w:val="36"/>
                <w:szCs w:val="36"/>
              </w:rPr>
            </w:pPr>
            <w:r w:rsidRPr="002F02C4">
              <w:rPr>
                <w:b/>
                <w:color w:val="FF0000"/>
                <w:sz w:val="36"/>
                <w:szCs w:val="36"/>
              </w:rPr>
              <w:t>Worksheet for Establishing Co-Teaching Expectations</w:t>
            </w:r>
          </w:p>
          <w:p w:rsidR="00105F44" w:rsidRPr="002F02C4" w:rsidRDefault="00105F44" w:rsidP="00105F44">
            <w:pPr>
              <w:pStyle w:val="NoSpacing"/>
              <w:jc w:val="center"/>
              <w:rPr>
                <w:b/>
                <w:sz w:val="36"/>
                <w:szCs w:val="36"/>
              </w:rPr>
            </w:pPr>
          </w:p>
        </w:tc>
      </w:tr>
      <w:tr w:rsidR="00105F44" w:rsidRPr="002F02C4" w:rsidTr="00105F44">
        <w:tc>
          <w:tcPr>
            <w:tcW w:w="9828" w:type="dxa"/>
            <w:gridSpan w:val="4"/>
          </w:tcPr>
          <w:p w:rsidR="00105F44" w:rsidRPr="002F02C4" w:rsidRDefault="00105F44" w:rsidP="00105F44">
            <w:pPr>
              <w:pStyle w:val="NoSpacing"/>
              <w:rPr>
                <w:b/>
              </w:rPr>
            </w:pPr>
          </w:p>
          <w:p w:rsidR="00105F44" w:rsidRPr="002F02C4" w:rsidRDefault="00105F44" w:rsidP="00105F44">
            <w:pPr>
              <w:pStyle w:val="NoSpacing"/>
              <w:rPr>
                <w:b/>
              </w:rPr>
            </w:pPr>
            <w:r w:rsidRPr="002F02C4">
              <w:rPr>
                <w:b/>
              </w:rPr>
              <w:t xml:space="preserve">Co-Teaching Team:                                                                               </w:t>
            </w:r>
            <w:r>
              <w:rPr>
                <w:b/>
              </w:rPr>
              <w:t xml:space="preserve">                </w:t>
            </w:r>
            <w:r w:rsidRPr="002F02C4">
              <w:rPr>
                <w:b/>
              </w:rPr>
              <w:t xml:space="preserve"> Date:</w:t>
            </w:r>
          </w:p>
          <w:p w:rsidR="00105F44" w:rsidRPr="002F02C4" w:rsidRDefault="00105F44" w:rsidP="00105F44">
            <w:pPr>
              <w:pStyle w:val="NoSpacing"/>
              <w:rPr>
                <w:b/>
              </w:rPr>
            </w:pPr>
          </w:p>
        </w:tc>
      </w:tr>
      <w:tr w:rsidR="00105F44" w:rsidRPr="002F02C4" w:rsidTr="00105F44">
        <w:tc>
          <w:tcPr>
            <w:tcW w:w="1998" w:type="dxa"/>
          </w:tcPr>
          <w:p w:rsidR="00105F44" w:rsidRPr="002F02C4" w:rsidRDefault="00105F44" w:rsidP="00105F44">
            <w:pPr>
              <w:pStyle w:val="NoSpacing"/>
              <w:rPr>
                <w:b/>
              </w:rPr>
            </w:pPr>
            <w:r w:rsidRPr="002F02C4">
              <w:rPr>
                <w:b/>
              </w:rPr>
              <w:t xml:space="preserve">Expectations </w:t>
            </w:r>
          </w:p>
        </w:tc>
        <w:tc>
          <w:tcPr>
            <w:tcW w:w="1980" w:type="dxa"/>
          </w:tcPr>
          <w:p w:rsidR="00105F44" w:rsidRPr="002F02C4" w:rsidRDefault="00105F44" w:rsidP="00105F44">
            <w:pPr>
              <w:pStyle w:val="NoSpacing"/>
              <w:rPr>
                <w:b/>
              </w:rPr>
            </w:pPr>
            <w:r w:rsidRPr="002F02C4">
              <w:rPr>
                <w:b/>
              </w:rPr>
              <w:t>Mine</w:t>
            </w:r>
          </w:p>
        </w:tc>
        <w:tc>
          <w:tcPr>
            <w:tcW w:w="2520" w:type="dxa"/>
          </w:tcPr>
          <w:p w:rsidR="00105F44" w:rsidRPr="002F02C4" w:rsidRDefault="00105F44" w:rsidP="00105F44">
            <w:pPr>
              <w:pStyle w:val="NoSpacing"/>
              <w:rPr>
                <w:b/>
              </w:rPr>
            </w:pPr>
            <w:r w:rsidRPr="002F02C4">
              <w:rPr>
                <w:b/>
              </w:rPr>
              <w:t>Partners</w:t>
            </w:r>
          </w:p>
        </w:tc>
        <w:tc>
          <w:tcPr>
            <w:tcW w:w="3330" w:type="dxa"/>
          </w:tcPr>
          <w:p w:rsidR="00105F44" w:rsidRPr="002F02C4" w:rsidRDefault="00105F44" w:rsidP="00105F44">
            <w:pPr>
              <w:pStyle w:val="NoSpacing"/>
              <w:rPr>
                <w:b/>
              </w:rPr>
            </w:pPr>
            <w:r w:rsidRPr="002F02C4">
              <w:rPr>
                <w:b/>
              </w:rPr>
              <w:t xml:space="preserve">Our classrooms </w:t>
            </w:r>
          </w:p>
        </w:tc>
      </w:tr>
      <w:tr w:rsidR="00105F44" w:rsidTr="00105F44">
        <w:trPr>
          <w:trHeight w:val="1430"/>
        </w:trPr>
        <w:tc>
          <w:tcPr>
            <w:tcW w:w="1998" w:type="dxa"/>
          </w:tcPr>
          <w:p w:rsidR="00105F44" w:rsidRPr="002F02C4" w:rsidRDefault="00105F44" w:rsidP="00105F44">
            <w:pPr>
              <w:pStyle w:val="NoSpacing"/>
              <w:rPr>
                <w:b/>
              </w:rPr>
            </w:pPr>
            <w:r w:rsidRPr="002F02C4">
              <w:rPr>
                <w:b/>
              </w:rPr>
              <w:t xml:space="preserve">Classroom Policies and </w:t>
            </w:r>
          </w:p>
          <w:p w:rsidR="00105F44" w:rsidRPr="002F02C4" w:rsidRDefault="00105F44" w:rsidP="00105F44">
            <w:pPr>
              <w:pStyle w:val="NoSpacing"/>
              <w:rPr>
                <w:b/>
              </w:rPr>
            </w:pPr>
            <w:r w:rsidRPr="002F02C4">
              <w:rPr>
                <w:b/>
              </w:rPr>
              <w:t>procedures</w:t>
            </w:r>
          </w:p>
        </w:tc>
        <w:tc>
          <w:tcPr>
            <w:tcW w:w="1980" w:type="dxa"/>
          </w:tcPr>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tc>
        <w:tc>
          <w:tcPr>
            <w:tcW w:w="2520" w:type="dxa"/>
          </w:tcPr>
          <w:p w:rsidR="00105F44" w:rsidRDefault="00105F44" w:rsidP="00105F44">
            <w:pPr>
              <w:pStyle w:val="NoSpacing"/>
            </w:pPr>
          </w:p>
        </w:tc>
        <w:tc>
          <w:tcPr>
            <w:tcW w:w="3330" w:type="dxa"/>
          </w:tcPr>
          <w:p w:rsidR="00105F44" w:rsidRDefault="00105F44" w:rsidP="00105F44">
            <w:pPr>
              <w:pStyle w:val="NoSpacing"/>
            </w:pPr>
          </w:p>
        </w:tc>
      </w:tr>
      <w:tr w:rsidR="00105F44" w:rsidTr="00105F44">
        <w:tc>
          <w:tcPr>
            <w:tcW w:w="1998" w:type="dxa"/>
          </w:tcPr>
          <w:p w:rsidR="00105F44" w:rsidRPr="002F02C4" w:rsidRDefault="00105F44" w:rsidP="00105F44">
            <w:pPr>
              <w:pStyle w:val="NoSpacing"/>
              <w:rPr>
                <w:b/>
              </w:rPr>
            </w:pPr>
            <w:r w:rsidRPr="002F02C4">
              <w:rPr>
                <w:b/>
              </w:rPr>
              <w:t>Teaching style/preferences</w:t>
            </w:r>
          </w:p>
        </w:tc>
        <w:tc>
          <w:tcPr>
            <w:tcW w:w="1980" w:type="dxa"/>
          </w:tcPr>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tc>
        <w:tc>
          <w:tcPr>
            <w:tcW w:w="2520" w:type="dxa"/>
          </w:tcPr>
          <w:p w:rsidR="00105F44" w:rsidRDefault="00105F44" w:rsidP="00105F44">
            <w:pPr>
              <w:pStyle w:val="NoSpacing"/>
            </w:pPr>
          </w:p>
        </w:tc>
        <w:tc>
          <w:tcPr>
            <w:tcW w:w="3330" w:type="dxa"/>
          </w:tcPr>
          <w:p w:rsidR="00105F44" w:rsidRDefault="00105F44" w:rsidP="00105F44">
            <w:pPr>
              <w:pStyle w:val="NoSpacing"/>
            </w:pPr>
          </w:p>
        </w:tc>
      </w:tr>
      <w:tr w:rsidR="00105F44" w:rsidTr="00105F44">
        <w:tc>
          <w:tcPr>
            <w:tcW w:w="1998" w:type="dxa"/>
          </w:tcPr>
          <w:p w:rsidR="00105F44" w:rsidRPr="002F02C4" w:rsidRDefault="00105F44" w:rsidP="00105F44">
            <w:pPr>
              <w:pStyle w:val="NoSpacing"/>
              <w:rPr>
                <w:b/>
              </w:rPr>
            </w:pPr>
            <w:r w:rsidRPr="002F02C4">
              <w:rPr>
                <w:b/>
              </w:rPr>
              <w:t>Behavior Management</w:t>
            </w:r>
          </w:p>
        </w:tc>
        <w:tc>
          <w:tcPr>
            <w:tcW w:w="1980" w:type="dxa"/>
          </w:tcPr>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tc>
        <w:tc>
          <w:tcPr>
            <w:tcW w:w="2520" w:type="dxa"/>
          </w:tcPr>
          <w:p w:rsidR="00105F44" w:rsidRDefault="00105F44" w:rsidP="00105F44">
            <w:pPr>
              <w:pStyle w:val="NoSpacing"/>
            </w:pPr>
          </w:p>
        </w:tc>
        <w:tc>
          <w:tcPr>
            <w:tcW w:w="3330" w:type="dxa"/>
          </w:tcPr>
          <w:p w:rsidR="00105F44" w:rsidRDefault="00105F44" w:rsidP="00105F44">
            <w:pPr>
              <w:pStyle w:val="NoSpacing"/>
            </w:pPr>
          </w:p>
        </w:tc>
      </w:tr>
      <w:tr w:rsidR="00105F44" w:rsidTr="00105F44">
        <w:tc>
          <w:tcPr>
            <w:tcW w:w="1998" w:type="dxa"/>
          </w:tcPr>
          <w:p w:rsidR="00105F44" w:rsidRPr="002F02C4" w:rsidRDefault="00105F44" w:rsidP="00105F44">
            <w:pPr>
              <w:pStyle w:val="NoSpacing"/>
              <w:rPr>
                <w:b/>
              </w:rPr>
            </w:pPr>
            <w:r w:rsidRPr="002F02C4">
              <w:rPr>
                <w:b/>
              </w:rPr>
              <w:t xml:space="preserve">Academic Goals </w:t>
            </w:r>
          </w:p>
        </w:tc>
        <w:tc>
          <w:tcPr>
            <w:tcW w:w="1980" w:type="dxa"/>
          </w:tcPr>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p w:rsidR="00105F44" w:rsidRDefault="00105F44" w:rsidP="00105F44">
            <w:pPr>
              <w:pStyle w:val="NoSpacing"/>
            </w:pPr>
          </w:p>
        </w:tc>
        <w:tc>
          <w:tcPr>
            <w:tcW w:w="2520" w:type="dxa"/>
          </w:tcPr>
          <w:p w:rsidR="00105F44" w:rsidRDefault="00105F44" w:rsidP="00105F44">
            <w:pPr>
              <w:pStyle w:val="NoSpacing"/>
            </w:pPr>
          </w:p>
        </w:tc>
        <w:tc>
          <w:tcPr>
            <w:tcW w:w="3330" w:type="dxa"/>
          </w:tcPr>
          <w:p w:rsidR="00105F44" w:rsidRDefault="00105F44" w:rsidP="00105F44">
            <w:pPr>
              <w:pStyle w:val="NoSpacing"/>
            </w:pPr>
          </w:p>
        </w:tc>
      </w:tr>
      <w:tr w:rsidR="00105F44" w:rsidRPr="002F02C4" w:rsidTr="00105F44">
        <w:tc>
          <w:tcPr>
            <w:tcW w:w="9828" w:type="dxa"/>
            <w:gridSpan w:val="4"/>
          </w:tcPr>
          <w:p w:rsidR="00105F44" w:rsidRPr="002F02C4" w:rsidRDefault="00105F44" w:rsidP="00105F44">
            <w:pPr>
              <w:pStyle w:val="NoSpacing"/>
              <w:jc w:val="center"/>
              <w:rPr>
                <w:sz w:val="18"/>
                <w:szCs w:val="18"/>
              </w:rPr>
            </w:pPr>
            <w:r w:rsidRPr="002F02C4">
              <w:rPr>
                <w:sz w:val="18"/>
                <w:szCs w:val="18"/>
              </w:rPr>
              <w:t xml:space="preserve">Taken from Co-Teaching in the Differentiated Classroom; </w:t>
            </w:r>
            <w:proofErr w:type="spellStart"/>
            <w:r w:rsidRPr="002F02C4">
              <w:rPr>
                <w:sz w:val="18"/>
                <w:szCs w:val="18"/>
              </w:rPr>
              <w:t>Fattig</w:t>
            </w:r>
            <w:proofErr w:type="spellEnd"/>
            <w:r w:rsidRPr="002F02C4">
              <w:rPr>
                <w:sz w:val="18"/>
                <w:szCs w:val="18"/>
              </w:rPr>
              <w:t xml:space="preserve"> &amp; Taylor</w:t>
            </w:r>
          </w:p>
        </w:tc>
      </w:tr>
    </w:tbl>
    <w:p w:rsidR="00105F44" w:rsidRDefault="00105F44" w:rsidP="00AB004D">
      <w:pPr>
        <w:pStyle w:val="NormalWeb"/>
      </w:pPr>
    </w:p>
    <w:p w:rsidR="00AB004D" w:rsidRDefault="00AB004D" w:rsidP="00AB004D">
      <w:pPr>
        <w:pStyle w:val="NormalWeb"/>
      </w:pPr>
    </w:p>
    <w:p w:rsidR="00AB004D" w:rsidRDefault="00AB004D" w:rsidP="00AB004D">
      <w:pPr>
        <w:pStyle w:val="Heading2"/>
      </w:pPr>
      <w:r>
        <w:rPr>
          <w:noProof/>
        </w:rPr>
        <w:drawing>
          <wp:inline distT="0" distB="0" distL="0" distR="0" wp14:anchorId="21284E7C" wp14:editId="2257ADE3">
            <wp:extent cx="3333750" cy="190500"/>
            <wp:effectExtent l="0" t="0" r="0" b="0"/>
            <wp:docPr id="55" name="Picture 55"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4"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600F3C" w:rsidRDefault="00600F3C">
      <w:pPr>
        <w:rPr>
          <w:rStyle w:val="Strong"/>
          <w:rFonts w:ascii="Times New Roman" w:eastAsia="Times New Roman" w:hAnsi="Times New Roman" w:cs="Times New Roman"/>
          <w:sz w:val="27"/>
          <w:szCs w:val="27"/>
        </w:rPr>
      </w:pPr>
      <w:r>
        <w:rPr>
          <w:rStyle w:val="Strong"/>
          <w:b w:val="0"/>
          <w:bCs w:val="0"/>
        </w:rPr>
        <w:br w:type="page"/>
      </w:r>
    </w:p>
    <w:p w:rsidR="00AB004D" w:rsidRDefault="00AB004D" w:rsidP="00AB004D">
      <w:pPr>
        <w:pStyle w:val="Heading3"/>
        <w:rPr>
          <w:rStyle w:val="Strong"/>
          <w:b/>
          <w:bCs/>
        </w:rPr>
      </w:pPr>
      <w:r>
        <w:rPr>
          <w:rStyle w:val="Strong"/>
          <w:b/>
          <w:bCs/>
        </w:rPr>
        <w:lastRenderedPageBreak/>
        <w:t>Value Cards</w:t>
      </w:r>
    </w:p>
    <w:p w:rsidR="00AB004D" w:rsidRDefault="00AB004D" w:rsidP="00AB004D">
      <w:pPr>
        <w:pStyle w:val="Heading3"/>
        <w:rPr>
          <w:rStyle w:val="Strong"/>
          <w:b/>
          <w:bCs/>
        </w:rPr>
      </w:pPr>
      <w:r>
        <w:rPr>
          <w:noProof/>
        </w:rPr>
        <w:drawing>
          <wp:inline distT="0" distB="0" distL="0" distR="0">
            <wp:extent cx="6086475" cy="7876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 Cards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0388" cy="7881413"/>
                    </a:xfrm>
                    <a:prstGeom prst="rect">
                      <a:avLst/>
                    </a:prstGeom>
                  </pic:spPr>
                </pic:pic>
              </a:graphicData>
            </a:graphic>
          </wp:inline>
        </w:drawing>
      </w:r>
    </w:p>
    <w:p w:rsidR="00AB004D" w:rsidRDefault="00AB004D" w:rsidP="00AB004D">
      <w:pPr>
        <w:pStyle w:val="Heading3"/>
        <w:rPr>
          <w:rStyle w:val="Strong"/>
          <w:b/>
          <w:bCs/>
        </w:rPr>
      </w:pPr>
      <w:r>
        <w:rPr>
          <w:noProof/>
        </w:rPr>
        <w:drawing>
          <wp:inline distT="0" distB="0" distL="0" distR="0" wp14:anchorId="6BBAC80E" wp14:editId="7799ACC1">
            <wp:extent cx="3333750" cy="190500"/>
            <wp:effectExtent l="0" t="0" r="0" b="0"/>
            <wp:docPr id="61" name="Picture 61"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4"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AB004D" w:rsidRDefault="00AB004D" w:rsidP="00AB004D">
      <w:pPr>
        <w:pStyle w:val="Heading1"/>
      </w:pPr>
      <w:r>
        <w:rPr>
          <w:rStyle w:val="Strong"/>
          <w:b/>
          <w:bCs/>
        </w:rPr>
        <w:lastRenderedPageBreak/>
        <w:t>Chapter Four: Where Do You Go? A Co-Teaching Road Map</w:t>
      </w:r>
      <w:r>
        <w:t xml:space="preserve"> </w:t>
      </w:r>
    </w:p>
    <w:p w:rsidR="00600F3C" w:rsidRDefault="00600F3C" w:rsidP="00600F3C">
      <w:pPr>
        <w:pStyle w:val="NoSpacing"/>
        <w:jc w:val="center"/>
      </w:pPr>
      <w:r>
        <w:t>Refer to Guidelines in Chapter 4</w:t>
      </w:r>
    </w:p>
    <w:p w:rsidR="00AB004D" w:rsidRDefault="00AB004D" w:rsidP="00AB004D">
      <w:pPr>
        <w:pStyle w:val="NormalWeb"/>
        <w:jc w:val="center"/>
      </w:pPr>
      <w:r>
        <w:rPr>
          <w:noProof/>
        </w:rPr>
        <w:drawing>
          <wp:inline distT="0" distB="0" distL="0" distR="0">
            <wp:extent cx="3333750" cy="190500"/>
            <wp:effectExtent l="0" t="0" r="0" b="0"/>
            <wp:docPr id="65" name="Picture 65"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7"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AB004D" w:rsidRDefault="00AB004D" w:rsidP="00AB004D">
      <w:pPr>
        <w:pStyle w:val="NormalWeb"/>
        <w:jc w:val="center"/>
      </w:pPr>
      <w:r>
        <w:t xml:space="preserve">1:45 - 2:00 </w:t>
      </w:r>
      <w:r>
        <w:rPr>
          <w:rStyle w:val="Strong"/>
        </w:rPr>
        <w:t>BREAK</w:t>
      </w:r>
      <w:r>
        <w:t xml:space="preserve"> </w:t>
      </w:r>
    </w:p>
    <w:p w:rsidR="00F27E6B" w:rsidRDefault="00F27E6B" w:rsidP="00AB004D">
      <w:pPr>
        <w:pStyle w:val="NormalWeb"/>
        <w:jc w:val="center"/>
      </w:pPr>
      <w:r>
        <w:rPr>
          <w:noProof/>
        </w:rPr>
        <w:drawing>
          <wp:inline distT="0" distB="0" distL="0" distR="0">
            <wp:extent cx="1438275" cy="1358529"/>
            <wp:effectExtent l="0" t="0" r="0" b="0"/>
            <wp:docPr id="66" name="Picture 66" descr="C:\Users\knutson\AppData\Local\Microsoft\Windows\Temporary Internet Files\Content.IE5\TOZZKAUB\7 break 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nutson\AppData\Local\Microsoft\Windows\Temporary Internet Files\Content.IE5\TOZZKAUB\7 break tim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154" cy="1359359"/>
                    </a:xfrm>
                    <a:prstGeom prst="rect">
                      <a:avLst/>
                    </a:prstGeom>
                    <a:noFill/>
                    <a:ln>
                      <a:noFill/>
                    </a:ln>
                  </pic:spPr>
                </pic:pic>
              </a:graphicData>
            </a:graphic>
          </wp:inline>
        </w:drawing>
      </w:r>
    </w:p>
    <w:p w:rsidR="00AB004D" w:rsidRDefault="00AB004D" w:rsidP="00AB004D">
      <w:pPr>
        <w:pStyle w:val="NormalWeb"/>
        <w:jc w:val="center"/>
      </w:pPr>
      <w:r>
        <w:rPr>
          <w:noProof/>
        </w:rPr>
        <w:drawing>
          <wp:inline distT="0" distB="0" distL="0" distR="0">
            <wp:extent cx="3333750" cy="190500"/>
            <wp:effectExtent l="0" t="0" r="0" b="0"/>
            <wp:docPr id="64" name="Picture 64"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8"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AB004D" w:rsidRDefault="00AB004D" w:rsidP="00AB004D">
      <w:pPr>
        <w:pStyle w:val="Heading1"/>
        <w:jc w:val="center"/>
      </w:pPr>
      <w:proofErr w:type="gramStart"/>
      <w:r>
        <w:rPr>
          <w:rStyle w:val="Strong"/>
          <w:b/>
          <w:bCs/>
        </w:rPr>
        <w:t>Co-teaching Road Map.</w:t>
      </w:r>
      <w:proofErr w:type="gramEnd"/>
      <w:r>
        <w:rPr>
          <w:rStyle w:val="Strong"/>
          <w:b/>
          <w:bCs/>
        </w:rPr>
        <w:t xml:space="preserve"> Developing your Action Plan (Part 2).</w:t>
      </w:r>
      <w:r>
        <w:t xml:space="preserve"> </w:t>
      </w:r>
    </w:p>
    <w:p w:rsidR="00AB004D" w:rsidRDefault="00AB004D" w:rsidP="00AB004D">
      <w:pPr>
        <w:pStyle w:val="Heading2"/>
      </w:pPr>
      <w:r>
        <w:rPr>
          <w:rStyle w:val="Strong"/>
          <w:b/>
          <w:bCs/>
        </w:rPr>
        <w:t>Chapter Five: Collaborations: Working as a Team</w:t>
      </w:r>
      <w:r>
        <w:t xml:space="preserve"> </w:t>
      </w:r>
    </w:p>
    <w:p w:rsidR="00AB004D" w:rsidRDefault="00AB004D" w:rsidP="00AB004D">
      <w:pPr>
        <w:pStyle w:val="Heading3"/>
      </w:pPr>
      <w:r>
        <w:rPr>
          <w:rStyle w:val="Strong"/>
          <w:b/>
          <w:bCs/>
        </w:rPr>
        <w:t>Building a Collaborative Relationship</w:t>
      </w:r>
    </w:p>
    <w:p w:rsidR="00F27E6B" w:rsidRDefault="00AB004D" w:rsidP="00600F3C">
      <w:pPr>
        <w:pStyle w:val="NormalWeb"/>
      </w:pPr>
      <w:r>
        <w:rPr>
          <w:noProof/>
        </w:rPr>
        <w:drawing>
          <wp:inline distT="0" distB="0" distL="0" distR="0" wp14:anchorId="139FA09F" wp14:editId="6DE1B9F8">
            <wp:extent cx="2066925" cy="26752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CollaborativeRelationship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8981" cy="2677864"/>
                    </a:xfrm>
                    <a:prstGeom prst="rect">
                      <a:avLst/>
                    </a:prstGeom>
                  </pic:spPr>
                </pic:pic>
              </a:graphicData>
            </a:graphic>
          </wp:inline>
        </w:drawing>
      </w:r>
      <w:r>
        <w:rPr>
          <w:noProof/>
        </w:rPr>
        <w:drawing>
          <wp:inline distT="0" distB="0" distL="0" distR="0" wp14:anchorId="07A84081" wp14:editId="5CBF4D6F">
            <wp:extent cx="2057400" cy="22147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CollaborativeRelationship_Page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1951" cy="2219602"/>
                    </a:xfrm>
                    <a:prstGeom prst="rect">
                      <a:avLst/>
                    </a:prstGeom>
                  </pic:spPr>
                </pic:pic>
              </a:graphicData>
            </a:graphic>
          </wp:inline>
        </w:drawing>
      </w:r>
      <w:r w:rsidR="00F27E6B">
        <w:rPr>
          <w:noProof/>
        </w:rPr>
        <w:drawing>
          <wp:inline distT="0" distB="0" distL="0" distR="0" wp14:anchorId="320A7A7C" wp14:editId="5709B4BF">
            <wp:extent cx="3333750" cy="190500"/>
            <wp:effectExtent l="0" t="0" r="0" b="0"/>
            <wp:docPr id="67" name="Picture 67"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4"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AB004D" w:rsidRDefault="00E86B67" w:rsidP="00AB004D">
      <w:pPr>
        <w:pStyle w:val="Heading1"/>
      </w:pPr>
      <w:r>
        <w:rPr>
          <w:noProof/>
        </w:rPr>
        <w:lastRenderedPageBreak/>
        <w:drawing>
          <wp:anchor distT="0" distB="0" distL="114300" distR="114300" simplePos="0" relativeHeight="251662336" behindDoc="1" locked="0" layoutInCell="1" allowOverlap="1" wp14:anchorId="5562378F" wp14:editId="33FA48DC">
            <wp:simplePos x="0" y="0"/>
            <wp:positionH relativeFrom="column">
              <wp:posOffset>133350</wp:posOffset>
            </wp:positionH>
            <wp:positionV relativeFrom="paragraph">
              <wp:posOffset>421005</wp:posOffset>
            </wp:positionV>
            <wp:extent cx="6457950" cy="8355965"/>
            <wp:effectExtent l="0" t="0" r="0" b="6985"/>
            <wp:wrapTight wrapText="bothSides">
              <wp:wrapPolygon edited="0">
                <wp:start x="0" y="0"/>
                <wp:lineTo x="0" y="21569"/>
                <wp:lineTo x="21536" y="21569"/>
                <wp:lineTo x="2153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ictBetweenCo-Teache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57950" cy="8355965"/>
                    </a:xfrm>
                    <a:prstGeom prst="rect">
                      <a:avLst/>
                    </a:prstGeom>
                  </pic:spPr>
                </pic:pic>
              </a:graphicData>
            </a:graphic>
            <wp14:sizeRelH relativeFrom="page">
              <wp14:pctWidth>0</wp14:pctWidth>
            </wp14:sizeRelH>
            <wp14:sizeRelV relativeFrom="page">
              <wp14:pctHeight>0</wp14:pctHeight>
            </wp14:sizeRelV>
          </wp:anchor>
        </w:drawing>
      </w:r>
      <w:r w:rsidR="00AB004D">
        <w:t>What can cause conflict?</w:t>
      </w:r>
    </w:p>
    <w:p w:rsidR="00EC75BA" w:rsidRDefault="00EC75BA" w:rsidP="00AB004D">
      <w:pPr>
        <w:pStyle w:val="Heading1"/>
      </w:pPr>
    </w:p>
    <w:p w:rsidR="00BB73A6" w:rsidRDefault="00BB73A6">
      <w:pPr>
        <w:rPr>
          <w:b/>
          <w:sz w:val="28"/>
          <w:szCs w:val="28"/>
        </w:rPr>
      </w:pPr>
      <w:r>
        <w:rPr>
          <w:b/>
          <w:sz w:val="28"/>
          <w:szCs w:val="28"/>
        </w:rPr>
        <w:br w:type="page"/>
      </w:r>
    </w:p>
    <w:p w:rsidR="00EC75BA" w:rsidRPr="00B679BA" w:rsidRDefault="00EC75BA" w:rsidP="00EC75BA">
      <w:pPr>
        <w:jc w:val="center"/>
        <w:rPr>
          <w:b/>
          <w:sz w:val="28"/>
          <w:szCs w:val="28"/>
        </w:rPr>
      </w:pPr>
      <w:r w:rsidRPr="00B679BA">
        <w:rPr>
          <w:b/>
          <w:sz w:val="28"/>
          <w:szCs w:val="28"/>
        </w:rPr>
        <w:lastRenderedPageBreak/>
        <w:t>Co-Teaching Issues for Discussion and Planning</w:t>
      </w:r>
    </w:p>
    <w:p w:rsidR="00EC75BA" w:rsidRDefault="00EC75BA" w:rsidP="00EC75BA">
      <w:pPr>
        <w:ind w:right="-450"/>
      </w:pPr>
      <w:r>
        <w:t xml:space="preserve">Strengths the experienced teacher brings are: </w:t>
      </w:r>
      <w:r>
        <w:tab/>
      </w:r>
      <w:r>
        <w:tab/>
      </w:r>
      <w:r>
        <w:tab/>
        <w:t>Strengths the student teacher brings are:</w:t>
      </w:r>
    </w:p>
    <w:p w:rsidR="00EC75BA" w:rsidRDefault="00EC75BA" w:rsidP="00EC75BA">
      <w:pPr>
        <w:ind w:right="-450"/>
      </w:pPr>
      <w:r>
        <w:t>_____________________________________</w:t>
      </w:r>
      <w:r>
        <w:tab/>
      </w:r>
      <w:r>
        <w:tab/>
      </w:r>
      <w:r>
        <w:tab/>
        <w:t>____________________________________</w:t>
      </w:r>
    </w:p>
    <w:p w:rsidR="00EC75BA" w:rsidRDefault="00EC75BA" w:rsidP="00EC75BA">
      <w:pPr>
        <w:ind w:right="-450"/>
      </w:pPr>
      <w:r>
        <w:t>_____________________________________</w:t>
      </w:r>
      <w:r>
        <w:tab/>
      </w:r>
      <w:r>
        <w:tab/>
      </w:r>
      <w:r>
        <w:tab/>
        <w:t>____________________________________</w:t>
      </w:r>
    </w:p>
    <w:p w:rsidR="00EC75BA" w:rsidRDefault="00EC75BA" w:rsidP="00EC75BA">
      <w:pPr>
        <w:ind w:right="-450"/>
      </w:pPr>
      <w:r>
        <w:t>_____________________________________</w:t>
      </w:r>
      <w:r>
        <w:tab/>
      </w:r>
      <w:r>
        <w:tab/>
      </w:r>
      <w:r>
        <w:tab/>
        <w:t>____________________________________</w:t>
      </w:r>
    </w:p>
    <w:p w:rsidR="00EC75BA" w:rsidRDefault="00EC75BA" w:rsidP="00EC75BA">
      <w:pPr>
        <w:ind w:right="-450"/>
      </w:pPr>
      <w:r>
        <w:t>_____________________________________</w:t>
      </w:r>
      <w:r>
        <w:tab/>
      </w:r>
      <w:r>
        <w:tab/>
      </w:r>
      <w:r>
        <w:tab/>
        <w:t>_____</w:t>
      </w:r>
      <w:r w:rsidR="00BB73A6">
        <w:t>_______________________________</w:t>
      </w:r>
    </w:p>
    <w:p w:rsidR="00EC75BA" w:rsidRDefault="00EC75BA" w:rsidP="00EC75BA">
      <w:pPr>
        <w:ind w:right="-1080"/>
      </w:pPr>
      <w:r>
        <w:t>My fears as faculty about co-teaching are:</w:t>
      </w:r>
      <w:r>
        <w:tab/>
      </w:r>
      <w:r>
        <w:tab/>
        <w:t>Fears as a student teacher have about co-teaching are:</w:t>
      </w:r>
    </w:p>
    <w:p w:rsidR="00EC75BA" w:rsidRDefault="00EC75BA" w:rsidP="00EC75BA">
      <w:pPr>
        <w:ind w:right="-450"/>
      </w:pPr>
      <w:r>
        <w:t>_____________________________________</w:t>
      </w:r>
      <w:r>
        <w:tab/>
      </w:r>
      <w:r>
        <w:tab/>
      </w:r>
      <w:r>
        <w:tab/>
        <w:t>____________________________________</w:t>
      </w:r>
    </w:p>
    <w:p w:rsidR="00EC75BA" w:rsidRDefault="00EC75BA" w:rsidP="00EC75BA">
      <w:pPr>
        <w:ind w:right="-450"/>
      </w:pPr>
      <w:r>
        <w:t>_____________________________________</w:t>
      </w:r>
      <w:r>
        <w:tab/>
      </w:r>
      <w:r>
        <w:tab/>
      </w:r>
      <w:r>
        <w:tab/>
        <w:t>____________________________________</w:t>
      </w:r>
    </w:p>
    <w:p w:rsidR="00EC75BA" w:rsidRDefault="00EC75BA" w:rsidP="00EC75BA">
      <w:pPr>
        <w:ind w:right="-450"/>
      </w:pPr>
      <w:r>
        <w:t>_____________________________________</w:t>
      </w:r>
      <w:r>
        <w:tab/>
      </w:r>
      <w:r>
        <w:tab/>
      </w:r>
      <w:r>
        <w:tab/>
        <w:t>____________________________________</w:t>
      </w:r>
    </w:p>
    <w:p w:rsidR="00B75AB0" w:rsidRPr="00BB73A6" w:rsidRDefault="00EC75BA" w:rsidP="00EC75BA">
      <w:pPr>
        <w:ind w:right="-450"/>
      </w:pPr>
      <w:r>
        <w:t>_____________________________________</w:t>
      </w:r>
      <w:r>
        <w:tab/>
      </w:r>
      <w:r>
        <w:tab/>
      </w:r>
      <w:r>
        <w:tab/>
        <w:t>_____</w:t>
      </w:r>
      <w:r w:rsidR="00BB73A6">
        <w:t>_______________________________</w:t>
      </w:r>
    </w:p>
    <w:p w:rsidR="00EC75BA" w:rsidRPr="00063949" w:rsidRDefault="00EC75BA" w:rsidP="00EC75BA">
      <w:pPr>
        <w:ind w:right="-450"/>
        <w:rPr>
          <w:b/>
          <w:sz w:val="24"/>
          <w:szCs w:val="24"/>
        </w:rPr>
      </w:pPr>
      <w:r w:rsidRPr="00063949">
        <w:rPr>
          <w:b/>
          <w:sz w:val="24"/>
          <w:szCs w:val="24"/>
        </w:rPr>
        <w:t>Ground Rules for operating as a team:</w:t>
      </w:r>
    </w:p>
    <w:p w:rsidR="00EC75BA" w:rsidRPr="00063949" w:rsidRDefault="00EC75BA" w:rsidP="00EC75BA">
      <w:pPr>
        <w:pStyle w:val="ListParagraph"/>
        <w:numPr>
          <w:ilvl w:val="0"/>
          <w:numId w:val="36"/>
        </w:numPr>
        <w:spacing w:line="480" w:lineRule="auto"/>
        <w:ind w:right="-450"/>
        <w:rPr>
          <w:sz w:val="24"/>
          <w:szCs w:val="24"/>
        </w:rPr>
      </w:pPr>
      <w:r w:rsidRPr="00063949">
        <w:rPr>
          <w:sz w:val="24"/>
          <w:szCs w:val="24"/>
        </w:rPr>
        <w:t xml:space="preserve"> There will be no unspoken resentments. We will deal with any conflict in an open manner.</w:t>
      </w:r>
    </w:p>
    <w:p w:rsidR="00EC75BA" w:rsidRDefault="00EC75BA" w:rsidP="00EC75BA">
      <w:pPr>
        <w:pStyle w:val="ListParagraph"/>
        <w:numPr>
          <w:ilvl w:val="0"/>
          <w:numId w:val="36"/>
        </w:numPr>
        <w:spacing w:line="480" w:lineRule="auto"/>
        <w:ind w:right="-450"/>
      </w:pPr>
      <w:r>
        <w:t>_______________________________________________________________________________</w:t>
      </w:r>
    </w:p>
    <w:p w:rsidR="00EC75BA" w:rsidRDefault="00EC75BA" w:rsidP="00EC75BA">
      <w:pPr>
        <w:pStyle w:val="ListParagraph"/>
        <w:numPr>
          <w:ilvl w:val="0"/>
          <w:numId w:val="36"/>
        </w:numPr>
        <w:spacing w:line="480" w:lineRule="auto"/>
        <w:ind w:right="-450"/>
      </w:pPr>
      <w:r>
        <w:t>_______________________________________________________________________________</w:t>
      </w:r>
    </w:p>
    <w:p w:rsidR="00EC75BA" w:rsidRDefault="00EC75BA" w:rsidP="00EC75BA">
      <w:pPr>
        <w:pStyle w:val="ListParagraph"/>
        <w:numPr>
          <w:ilvl w:val="0"/>
          <w:numId w:val="36"/>
        </w:numPr>
        <w:ind w:right="-450"/>
      </w:pPr>
      <w:r>
        <w:t>_______________________________________________________________________________</w:t>
      </w:r>
    </w:p>
    <w:p w:rsidR="00EC75BA" w:rsidRDefault="00EC75BA" w:rsidP="00EC75BA">
      <w:pPr>
        <w:pStyle w:val="ListParagraph"/>
        <w:ind w:right="-450"/>
      </w:pPr>
    </w:p>
    <w:p w:rsidR="00EC75BA" w:rsidRPr="00EB6D8F" w:rsidRDefault="00EC75BA" w:rsidP="00EC75BA">
      <w:pPr>
        <w:rPr>
          <w:b/>
          <w:sz w:val="24"/>
          <w:szCs w:val="24"/>
        </w:rPr>
      </w:pPr>
      <w:r w:rsidRPr="00EB6D8F">
        <w:rPr>
          <w:b/>
          <w:sz w:val="24"/>
          <w:szCs w:val="24"/>
        </w:rPr>
        <w:t>Logistics</w:t>
      </w:r>
    </w:p>
    <w:p w:rsidR="00EC75BA" w:rsidRPr="00B65BD1" w:rsidRDefault="00EC75BA" w:rsidP="00EC75BA">
      <w:pPr>
        <w:rPr>
          <w:sz w:val="24"/>
          <w:szCs w:val="24"/>
        </w:rPr>
      </w:pPr>
      <w:r>
        <w:rPr>
          <w:sz w:val="24"/>
          <w:szCs w:val="24"/>
        </w:rPr>
        <w:t xml:space="preserve">Both faculty and student teachers are to </w:t>
      </w:r>
      <w:r w:rsidRPr="0083679B">
        <w:rPr>
          <w:sz w:val="24"/>
          <w:szCs w:val="24"/>
          <w:u w:val="single"/>
        </w:rPr>
        <w:t>identify three pet peeves</w:t>
      </w:r>
      <w:r>
        <w:rPr>
          <w:sz w:val="24"/>
          <w:szCs w:val="24"/>
        </w:rPr>
        <w:t xml:space="preserve"> that that may affect their co-teaching relationship?</w:t>
      </w:r>
    </w:p>
    <w:p w:rsidR="00EC75BA" w:rsidRDefault="00EC75BA" w:rsidP="00EC75BA">
      <w:pPr>
        <w:ind w:right="-720"/>
        <w:rPr>
          <w:sz w:val="24"/>
          <w:szCs w:val="24"/>
        </w:rPr>
      </w:pPr>
      <w:r w:rsidRPr="0083679B">
        <w:rPr>
          <w:sz w:val="24"/>
          <w:szCs w:val="24"/>
        </w:rPr>
        <w:t>___________________________________________</w:t>
      </w:r>
      <w:r>
        <w:rPr>
          <w:sz w:val="24"/>
          <w:szCs w:val="24"/>
        </w:rPr>
        <w:t>___</w:t>
      </w:r>
      <w:r w:rsidRPr="0083679B">
        <w:rPr>
          <w:sz w:val="24"/>
          <w:szCs w:val="24"/>
        </w:rPr>
        <w:t>____________</w:t>
      </w:r>
      <w:r>
        <w:rPr>
          <w:sz w:val="24"/>
          <w:szCs w:val="24"/>
        </w:rPr>
        <w:t>_______________________</w:t>
      </w:r>
    </w:p>
    <w:p w:rsidR="00EC75BA" w:rsidRDefault="00EC75BA" w:rsidP="00EC75BA">
      <w:pPr>
        <w:ind w:right="-720"/>
        <w:rPr>
          <w:sz w:val="24"/>
          <w:szCs w:val="24"/>
        </w:rPr>
      </w:pPr>
      <w:r w:rsidRPr="0083679B">
        <w:rPr>
          <w:sz w:val="24"/>
          <w:szCs w:val="24"/>
        </w:rPr>
        <w:t>________________________________________</w:t>
      </w:r>
      <w:r>
        <w:rPr>
          <w:sz w:val="24"/>
          <w:szCs w:val="24"/>
        </w:rPr>
        <w:t>___</w:t>
      </w:r>
      <w:r w:rsidRPr="0083679B">
        <w:rPr>
          <w:sz w:val="24"/>
          <w:szCs w:val="24"/>
        </w:rPr>
        <w:t>________________</w:t>
      </w:r>
      <w:r>
        <w:rPr>
          <w:sz w:val="24"/>
          <w:szCs w:val="24"/>
        </w:rPr>
        <w:t>_______________________</w:t>
      </w:r>
    </w:p>
    <w:p w:rsidR="00EC75BA" w:rsidRDefault="00EC75BA" w:rsidP="00EC75BA">
      <w:pPr>
        <w:ind w:right="-720"/>
        <w:rPr>
          <w:sz w:val="24"/>
          <w:szCs w:val="24"/>
        </w:rPr>
      </w:pPr>
      <w:r w:rsidRPr="0083679B">
        <w:rPr>
          <w:sz w:val="24"/>
          <w:szCs w:val="24"/>
        </w:rPr>
        <w:t>_____________________________________</w:t>
      </w:r>
      <w:r>
        <w:rPr>
          <w:sz w:val="24"/>
          <w:szCs w:val="24"/>
        </w:rPr>
        <w:t>___</w:t>
      </w:r>
      <w:r w:rsidRPr="0083679B">
        <w:rPr>
          <w:sz w:val="24"/>
          <w:szCs w:val="24"/>
        </w:rPr>
        <w:t>___________________</w:t>
      </w:r>
      <w:r>
        <w:rPr>
          <w:sz w:val="24"/>
          <w:szCs w:val="24"/>
        </w:rPr>
        <w:t>_______________________</w:t>
      </w:r>
    </w:p>
    <w:p w:rsidR="00EC75BA" w:rsidRPr="00600F3C" w:rsidRDefault="00B56076" w:rsidP="00600F3C">
      <w:pPr>
        <w:ind w:right="-720"/>
        <w:jc w:val="center"/>
        <w:rPr>
          <w:sz w:val="24"/>
          <w:szCs w:val="24"/>
        </w:rPr>
      </w:pPr>
      <w:r>
        <w:rPr>
          <w:sz w:val="24"/>
          <w:szCs w:val="24"/>
        </w:rPr>
        <w:t xml:space="preserve"> </w:t>
      </w:r>
      <w:bookmarkStart w:id="0" w:name="_GoBack"/>
      <w:bookmarkEnd w:id="0"/>
      <w:r w:rsidR="00EC75BA">
        <w:br w:type="page"/>
      </w:r>
    </w:p>
    <w:p w:rsidR="00AB004D" w:rsidRDefault="00AB004D" w:rsidP="00AB004D">
      <w:pPr>
        <w:pStyle w:val="NormalWeb"/>
        <w:rPr>
          <w:highlight w:val="yellow"/>
        </w:rPr>
      </w:pPr>
      <w:r>
        <w:rPr>
          <w:noProof/>
        </w:rPr>
        <w:lastRenderedPageBreak/>
        <w:drawing>
          <wp:inline distT="0" distB="0" distL="0" distR="0" wp14:anchorId="116BCBA1" wp14:editId="6F6F9EE0">
            <wp:extent cx="3333750" cy="190500"/>
            <wp:effectExtent l="0" t="0" r="0" b="0"/>
            <wp:docPr id="56" name="Picture 56"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4"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AB004D" w:rsidRDefault="00AB004D" w:rsidP="00AB004D">
      <w:pPr>
        <w:pStyle w:val="Heading2"/>
      </w:pPr>
      <w:r>
        <w:t xml:space="preserve">Team Development Wheel </w:t>
      </w:r>
    </w:p>
    <w:p w:rsidR="00AB004D" w:rsidRDefault="00AB004D" w:rsidP="00AB004D">
      <w:pPr>
        <w:pStyle w:val="NormalWeb"/>
      </w:pPr>
      <w:r>
        <w:t xml:space="preserve">This is a </w:t>
      </w:r>
      <w:r w:rsidRPr="00AB004D">
        <w:rPr>
          <w:b/>
          <w:color w:val="FF0000"/>
        </w:rPr>
        <w:t>Team Development Wheel</w:t>
      </w:r>
      <w:r>
        <w:t xml:space="preserve">... There are four (4) stages of group work. There is no RULE that your team will move fluently through the stages. Teams will move back and forth throughout these stages. </w:t>
      </w:r>
    </w:p>
    <w:p w:rsidR="00AB004D" w:rsidRDefault="00AB004D" w:rsidP="00AB004D">
      <w:pPr>
        <w:pStyle w:val="NormalWeb"/>
      </w:pPr>
      <w:r>
        <w:t xml:space="preserve">Click on a sub section of the shape to the right to view information about teach stage. </w:t>
      </w:r>
    </w:p>
    <w:p w:rsidR="00AB004D" w:rsidRDefault="00AB004D" w:rsidP="00AB004D">
      <w:pPr>
        <w:pStyle w:val="Heading2"/>
        <w:ind w:left="720"/>
      </w:pPr>
      <w:r w:rsidRPr="00AB004D">
        <w:t>Stage 1: Forming</w:t>
      </w:r>
    </w:p>
    <w:p w:rsidR="00AB004D" w:rsidRDefault="00AB004D" w:rsidP="00AB004D">
      <w:pPr>
        <w:pStyle w:val="NormalWeb"/>
        <w:ind w:left="720"/>
      </w:pPr>
      <w:r>
        <w:t xml:space="preserve">There can be extreme politics for person’s jockeying for positions. </w:t>
      </w:r>
    </w:p>
    <w:p w:rsidR="00AB004D" w:rsidRDefault="00AB004D" w:rsidP="00AB004D">
      <w:pPr>
        <w:pStyle w:val="NormalWeb"/>
        <w:ind w:left="720"/>
      </w:pPr>
      <w:r>
        <w:t xml:space="preserve">Within this stage participants also fall into the "honeymoon" syndrome... with the pretense that all is well. </w:t>
      </w:r>
    </w:p>
    <w:p w:rsidR="00AB004D" w:rsidRDefault="00AB004D" w:rsidP="00AB004D">
      <w:pPr>
        <w:ind w:left="720"/>
      </w:pPr>
    </w:p>
    <w:p w:rsidR="00AB004D" w:rsidRDefault="00AB004D" w:rsidP="00AB004D">
      <w:pPr>
        <w:pStyle w:val="Heading2"/>
        <w:ind w:left="720"/>
      </w:pPr>
      <w:r w:rsidRPr="00AB004D">
        <w:t>Stage 2: Storming</w:t>
      </w:r>
    </w:p>
    <w:p w:rsidR="00AB004D" w:rsidRDefault="00AB004D" w:rsidP="00AB004D">
      <w:pPr>
        <w:pStyle w:val="NormalWeb"/>
        <w:ind w:left="720"/>
      </w:pPr>
      <w:r>
        <w:t xml:space="preserve">Within this stage there is an honest expression of difference in opinion. </w:t>
      </w:r>
    </w:p>
    <w:p w:rsidR="00AB004D" w:rsidRDefault="00AB004D" w:rsidP="00AB004D">
      <w:pPr>
        <w:pStyle w:val="NormalWeb"/>
        <w:ind w:left="720"/>
      </w:pPr>
      <w:r w:rsidRPr="00AB004D">
        <w:rPr>
          <w:b/>
          <w:color w:val="FF0000"/>
        </w:rPr>
        <w:t>Conflict Avoidance Syndrome--</w:t>
      </w:r>
      <w:r w:rsidRPr="00AB004D">
        <w:rPr>
          <w:color w:val="FF0000"/>
        </w:rPr>
        <w:t xml:space="preserve"> </w:t>
      </w:r>
      <w:r>
        <w:t xml:space="preserve">There </w:t>
      </w:r>
      <w:proofErr w:type="gramStart"/>
      <w:r>
        <w:t>are</w:t>
      </w:r>
      <w:proofErr w:type="gramEnd"/>
      <w:r>
        <w:t xml:space="preserve"> times when it is your ethical responsibility to speak up. </w:t>
      </w:r>
    </w:p>
    <w:p w:rsidR="00AB004D" w:rsidRDefault="00AB004D" w:rsidP="00AB004D">
      <w:pPr>
        <w:pStyle w:val="NormalWeb"/>
        <w:ind w:left="720"/>
      </w:pPr>
      <w:r>
        <w:t xml:space="preserve">**Remember, storming is natural! If you are on a team that has never stormed, research states that you will not be effective. </w:t>
      </w:r>
    </w:p>
    <w:p w:rsidR="00AB004D" w:rsidRDefault="00AB004D" w:rsidP="00AB004D">
      <w:pPr>
        <w:pStyle w:val="Heading2"/>
        <w:ind w:left="720"/>
      </w:pPr>
      <w:r w:rsidRPr="00AB004D">
        <w:t>Stage 3: Norming</w:t>
      </w:r>
    </w:p>
    <w:p w:rsidR="00AB004D" w:rsidRPr="00AB004D" w:rsidRDefault="00AB004D" w:rsidP="00AB004D">
      <w:pPr>
        <w:pStyle w:val="NormalWeb"/>
        <w:ind w:left="720"/>
        <w:rPr>
          <w:b/>
          <w:color w:val="FF0000"/>
        </w:rPr>
      </w:pPr>
      <w:r w:rsidRPr="00AB004D">
        <w:rPr>
          <w:b/>
          <w:color w:val="FF0000"/>
        </w:rPr>
        <w:t xml:space="preserve">Rule Development </w:t>
      </w:r>
    </w:p>
    <w:p w:rsidR="00AB004D" w:rsidRDefault="00AB004D" w:rsidP="00AB004D">
      <w:pPr>
        <w:pStyle w:val="NormalWeb"/>
        <w:ind w:left="720"/>
      </w:pPr>
      <w:r>
        <w:t xml:space="preserve">Within this stage, your team will set rules, guidelines, and establish protocols to be successful. </w:t>
      </w:r>
    </w:p>
    <w:p w:rsidR="00AB004D" w:rsidRDefault="00AB004D" w:rsidP="00AB004D">
      <w:pPr>
        <w:pStyle w:val="Heading2"/>
      </w:pPr>
      <w:r>
        <w:tab/>
      </w:r>
      <w:r w:rsidRPr="00AB004D">
        <w:t>Stage 4: Performing</w:t>
      </w:r>
    </w:p>
    <w:p w:rsidR="00AB004D" w:rsidRDefault="00AB004D" w:rsidP="00AB004D">
      <w:pPr>
        <w:pStyle w:val="NormalWeb"/>
      </w:pPr>
      <w:r>
        <w:tab/>
        <w:t xml:space="preserve">Within in this stage, your group begins to work together effectively. </w:t>
      </w:r>
    </w:p>
    <w:p w:rsidR="00600F3C" w:rsidRDefault="00600F3C">
      <w:pPr>
        <w:rPr>
          <w:rFonts w:ascii="Comic Sans MS" w:eastAsia="Times New Roman" w:hAnsi="Comic Sans MS" w:cs="Times New Roman"/>
          <w:b/>
          <w:bCs/>
          <w:kern w:val="36"/>
          <w:sz w:val="48"/>
          <w:szCs w:val="48"/>
        </w:rPr>
      </w:pPr>
      <w:r>
        <w:rPr>
          <w:rFonts w:ascii="Comic Sans MS" w:hAnsi="Comic Sans MS"/>
        </w:rPr>
        <w:br w:type="page"/>
      </w:r>
    </w:p>
    <w:p w:rsidR="00AB004D" w:rsidRDefault="00AB004D" w:rsidP="00AB004D">
      <w:pPr>
        <w:pStyle w:val="NormalWeb"/>
        <w:jc w:val="center"/>
      </w:pPr>
      <w:r>
        <w:rPr>
          <w:noProof/>
        </w:rPr>
        <w:lastRenderedPageBreak/>
        <w:drawing>
          <wp:inline distT="0" distB="0" distL="0" distR="0">
            <wp:extent cx="3333750" cy="190500"/>
            <wp:effectExtent l="0" t="0" r="0" b="0"/>
            <wp:docPr id="42" name="Picture 42"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6"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AB004D" w:rsidRDefault="00BB73A6" w:rsidP="00BB73A6">
      <w:pPr>
        <w:pStyle w:val="Heading1"/>
        <w:jc w:val="center"/>
      </w:pPr>
      <w:r>
        <w:rPr>
          <w:rStyle w:val="Strong"/>
        </w:rPr>
        <w:t>Administrative Issues</w:t>
      </w:r>
    </w:p>
    <w:p w:rsidR="00600F3C" w:rsidRPr="00600F3C" w:rsidRDefault="00AB004D" w:rsidP="00600F3C">
      <w:pPr>
        <w:numPr>
          <w:ilvl w:val="0"/>
          <w:numId w:val="20"/>
        </w:numPr>
        <w:spacing w:before="100" w:beforeAutospacing="1" w:after="100" w:afterAutospacing="1" w:line="240" w:lineRule="auto"/>
      </w:pPr>
      <w:r>
        <w:rPr>
          <w:rStyle w:val="Strong"/>
        </w:rPr>
        <w:t>Chapter Seven: School Wide Organization: Administrative Issues</w:t>
      </w:r>
      <w:r>
        <w:t xml:space="preserve"> </w:t>
      </w:r>
    </w:p>
    <w:p w:rsidR="00600F3C" w:rsidRDefault="00600F3C" w:rsidP="00600F3C">
      <w:pPr>
        <w:pStyle w:val="Heading2"/>
        <w:jc w:val="center"/>
      </w:pPr>
      <w:r>
        <w:t>Barriers to consider and discuss are:</w:t>
      </w:r>
    </w:p>
    <w:p w:rsidR="00600F3C" w:rsidRPr="00600F3C" w:rsidRDefault="00600F3C" w:rsidP="00600F3C">
      <w:pPr>
        <w:pStyle w:val="NoSpacing"/>
        <w:numPr>
          <w:ilvl w:val="0"/>
          <w:numId w:val="43"/>
        </w:numPr>
        <w:rPr>
          <w:sz w:val="24"/>
          <w:szCs w:val="24"/>
        </w:rPr>
      </w:pPr>
      <w:r>
        <w:rPr>
          <w:sz w:val="24"/>
          <w:szCs w:val="24"/>
        </w:rPr>
        <w:t>Lack of Professional development</w:t>
      </w:r>
    </w:p>
    <w:p w:rsidR="00600F3C" w:rsidRPr="00600F3C" w:rsidRDefault="00600F3C" w:rsidP="00600F3C">
      <w:pPr>
        <w:pStyle w:val="NoSpacing"/>
        <w:numPr>
          <w:ilvl w:val="0"/>
          <w:numId w:val="43"/>
        </w:numPr>
        <w:rPr>
          <w:sz w:val="24"/>
          <w:szCs w:val="24"/>
        </w:rPr>
      </w:pPr>
      <w:r>
        <w:rPr>
          <w:sz w:val="24"/>
          <w:szCs w:val="24"/>
        </w:rPr>
        <w:t>Negative experience at a previous site</w:t>
      </w:r>
    </w:p>
    <w:p w:rsidR="00600F3C" w:rsidRPr="00600F3C" w:rsidRDefault="00600F3C" w:rsidP="00600F3C">
      <w:pPr>
        <w:pStyle w:val="NoSpacing"/>
        <w:numPr>
          <w:ilvl w:val="0"/>
          <w:numId w:val="43"/>
        </w:numPr>
        <w:rPr>
          <w:sz w:val="24"/>
          <w:szCs w:val="24"/>
        </w:rPr>
      </w:pPr>
      <w:r>
        <w:rPr>
          <w:sz w:val="24"/>
          <w:szCs w:val="24"/>
        </w:rPr>
        <w:t>Co-teachers having conflicting personalities or philosophies</w:t>
      </w:r>
    </w:p>
    <w:p w:rsidR="00600F3C" w:rsidRPr="00600F3C" w:rsidRDefault="00600F3C" w:rsidP="00600F3C">
      <w:pPr>
        <w:pStyle w:val="NoSpacing"/>
        <w:numPr>
          <w:ilvl w:val="0"/>
          <w:numId w:val="43"/>
        </w:numPr>
        <w:rPr>
          <w:sz w:val="24"/>
          <w:szCs w:val="24"/>
        </w:rPr>
      </w:pPr>
      <w:r>
        <w:rPr>
          <w:sz w:val="24"/>
          <w:szCs w:val="24"/>
        </w:rPr>
        <w:t>Reluctant to lose control of classroom and curriculum</w:t>
      </w:r>
    </w:p>
    <w:p w:rsidR="00600F3C" w:rsidRPr="00600F3C" w:rsidRDefault="00600F3C" w:rsidP="00600F3C">
      <w:pPr>
        <w:pStyle w:val="NoSpacing"/>
        <w:numPr>
          <w:ilvl w:val="0"/>
          <w:numId w:val="43"/>
        </w:numPr>
        <w:rPr>
          <w:sz w:val="24"/>
          <w:szCs w:val="24"/>
        </w:rPr>
      </w:pPr>
      <w:r>
        <w:rPr>
          <w:sz w:val="24"/>
          <w:szCs w:val="24"/>
        </w:rPr>
        <w:t xml:space="preserve">Lack of teacher knowledge and skill </w:t>
      </w:r>
    </w:p>
    <w:p w:rsidR="00600F3C" w:rsidRPr="00600F3C" w:rsidRDefault="00600F3C" w:rsidP="00600F3C">
      <w:pPr>
        <w:pStyle w:val="NoSpacing"/>
        <w:numPr>
          <w:ilvl w:val="0"/>
          <w:numId w:val="43"/>
        </w:numPr>
        <w:rPr>
          <w:sz w:val="24"/>
          <w:szCs w:val="24"/>
        </w:rPr>
      </w:pPr>
      <w:r>
        <w:rPr>
          <w:sz w:val="24"/>
          <w:szCs w:val="24"/>
        </w:rPr>
        <w:t xml:space="preserve">School cultural issues </w:t>
      </w:r>
    </w:p>
    <w:p w:rsidR="00600F3C" w:rsidRPr="00600F3C" w:rsidRDefault="00600F3C" w:rsidP="00600F3C">
      <w:pPr>
        <w:pStyle w:val="NoSpacing"/>
        <w:numPr>
          <w:ilvl w:val="0"/>
          <w:numId w:val="43"/>
        </w:numPr>
        <w:rPr>
          <w:sz w:val="24"/>
          <w:szCs w:val="24"/>
        </w:rPr>
      </w:pPr>
      <w:r>
        <w:rPr>
          <w:sz w:val="24"/>
          <w:szCs w:val="24"/>
        </w:rPr>
        <w:t>Rigid hierarchy among staff</w:t>
      </w:r>
    </w:p>
    <w:p w:rsidR="00600F3C" w:rsidRPr="00600F3C" w:rsidRDefault="00600F3C" w:rsidP="00600F3C">
      <w:pPr>
        <w:pStyle w:val="NoSpacing"/>
        <w:numPr>
          <w:ilvl w:val="0"/>
          <w:numId w:val="43"/>
        </w:numPr>
        <w:rPr>
          <w:sz w:val="24"/>
          <w:szCs w:val="24"/>
        </w:rPr>
      </w:pPr>
      <w:r>
        <w:rPr>
          <w:sz w:val="24"/>
          <w:szCs w:val="24"/>
        </w:rPr>
        <w:t>Limited human or material resources</w:t>
      </w:r>
    </w:p>
    <w:p w:rsidR="00600F3C" w:rsidRPr="00600F3C" w:rsidRDefault="00600F3C" w:rsidP="00600F3C">
      <w:pPr>
        <w:pStyle w:val="NoSpacing"/>
        <w:numPr>
          <w:ilvl w:val="0"/>
          <w:numId w:val="43"/>
        </w:numPr>
        <w:rPr>
          <w:sz w:val="24"/>
          <w:szCs w:val="24"/>
        </w:rPr>
      </w:pPr>
      <w:r>
        <w:rPr>
          <w:sz w:val="24"/>
          <w:szCs w:val="24"/>
        </w:rPr>
        <w:t xml:space="preserve">Lack of administrative support </w:t>
      </w:r>
    </w:p>
    <w:p w:rsidR="00600F3C" w:rsidRDefault="00600F3C" w:rsidP="00600F3C">
      <w:pPr>
        <w:pStyle w:val="NoSpacing"/>
        <w:numPr>
          <w:ilvl w:val="0"/>
          <w:numId w:val="43"/>
        </w:numPr>
        <w:rPr>
          <w:sz w:val="24"/>
          <w:szCs w:val="24"/>
        </w:rPr>
      </w:pPr>
      <w:r>
        <w:rPr>
          <w:sz w:val="24"/>
          <w:szCs w:val="24"/>
        </w:rPr>
        <w:t>Lack of parental understanding or support</w:t>
      </w:r>
    </w:p>
    <w:p w:rsidR="00600F3C" w:rsidRDefault="00600F3C" w:rsidP="00600F3C">
      <w:pPr>
        <w:pStyle w:val="NoSpacing"/>
        <w:rPr>
          <w:sz w:val="24"/>
          <w:szCs w:val="24"/>
        </w:rPr>
      </w:pPr>
    </w:p>
    <w:p w:rsidR="00600F3C" w:rsidRDefault="00600F3C" w:rsidP="00600F3C">
      <w:pPr>
        <w:pStyle w:val="NoSpacing"/>
        <w:rPr>
          <w:sz w:val="24"/>
          <w:szCs w:val="24"/>
        </w:rPr>
      </w:pPr>
    </w:p>
    <w:p w:rsidR="00600F3C" w:rsidRDefault="00600F3C" w:rsidP="00600F3C">
      <w:pPr>
        <w:pStyle w:val="Heading2"/>
        <w:jc w:val="center"/>
      </w:pPr>
      <w:r>
        <w:t>How Administrators Can Support Co-Teaching</w:t>
      </w:r>
    </w:p>
    <w:p w:rsidR="00600F3C" w:rsidRDefault="00600F3C" w:rsidP="00600F3C">
      <w:pPr>
        <w:pStyle w:val="NoSpacing"/>
      </w:pPr>
    </w:p>
    <w:p w:rsidR="00600F3C" w:rsidRDefault="00600F3C" w:rsidP="00600F3C">
      <w:pPr>
        <w:pStyle w:val="NoSpacing"/>
        <w:numPr>
          <w:ilvl w:val="0"/>
          <w:numId w:val="45"/>
        </w:numPr>
      </w:pPr>
      <w:r>
        <w:t>Facilitate and support team building</w:t>
      </w:r>
    </w:p>
    <w:p w:rsidR="00600F3C" w:rsidRDefault="00600F3C" w:rsidP="00600F3C">
      <w:pPr>
        <w:pStyle w:val="NoSpacing"/>
        <w:numPr>
          <w:ilvl w:val="0"/>
          <w:numId w:val="45"/>
        </w:numPr>
      </w:pPr>
      <w:r>
        <w:t>Develop flexible scheduling with common planning times</w:t>
      </w:r>
    </w:p>
    <w:p w:rsidR="00600F3C" w:rsidRDefault="00600F3C" w:rsidP="00600F3C">
      <w:pPr>
        <w:pStyle w:val="NoSpacing"/>
        <w:numPr>
          <w:ilvl w:val="0"/>
          <w:numId w:val="45"/>
        </w:numPr>
      </w:pPr>
      <w:r>
        <w:t>Allow co-teachers to stay together for more than one year</w:t>
      </w:r>
    </w:p>
    <w:p w:rsidR="00600F3C" w:rsidRDefault="00600F3C" w:rsidP="00600F3C">
      <w:pPr>
        <w:pStyle w:val="NoSpacing"/>
        <w:numPr>
          <w:ilvl w:val="0"/>
          <w:numId w:val="45"/>
        </w:numPr>
      </w:pPr>
      <w:r>
        <w:t>Begin co-teaching with willing participants to build success</w:t>
      </w:r>
    </w:p>
    <w:p w:rsidR="00600F3C" w:rsidRDefault="00600F3C" w:rsidP="00600F3C">
      <w:pPr>
        <w:pStyle w:val="NoSpacing"/>
        <w:numPr>
          <w:ilvl w:val="0"/>
          <w:numId w:val="45"/>
        </w:numPr>
      </w:pPr>
      <w:r>
        <w:t>Provide on-going professional development, support and follow-up</w:t>
      </w:r>
    </w:p>
    <w:p w:rsidR="00600F3C" w:rsidRDefault="00600F3C" w:rsidP="00600F3C">
      <w:pPr>
        <w:pStyle w:val="NoSpacing"/>
        <w:numPr>
          <w:ilvl w:val="0"/>
          <w:numId w:val="45"/>
        </w:numPr>
      </w:pPr>
      <w:r>
        <w:t>Provide needed resources</w:t>
      </w:r>
    </w:p>
    <w:p w:rsidR="00600F3C" w:rsidRDefault="00600F3C" w:rsidP="00600F3C">
      <w:pPr>
        <w:pStyle w:val="NoSpacing"/>
        <w:numPr>
          <w:ilvl w:val="0"/>
          <w:numId w:val="45"/>
        </w:numPr>
      </w:pPr>
      <w:r>
        <w:t>Engage in discussions of what is working and what is not working</w:t>
      </w:r>
    </w:p>
    <w:p w:rsidR="00600F3C" w:rsidRDefault="00600F3C" w:rsidP="00600F3C">
      <w:pPr>
        <w:pStyle w:val="NoSpacing"/>
        <w:numPr>
          <w:ilvl w:val="0"/>
          <w:numId w:val="45"/>
        </w:numPr>
      </w:pPr>
      <w:r>
        <w:t xml:space="preserve">Develop staff in the development of co-teaching </w:t>
      </w:r>
    </w:p>
    <w:p w:rsidR="00600F3C" w:rsidRPr="006814BE" w:rsidRDefault="00600F3C" w:rsidP="00600F3C">
      <w:pPr>
        <w:pStyle w:val="NoSpacing"/>
        <w:numPr>
          <w:ilvl w:val="0"/>
          <w:numId w:val="45"/>
        </w:numPr>
      </w:pPr>
      <w:r>
        <w:t>Encourage observation of effective c-teaching partnerships</w:t>
      </w:r>
    </w:p>
    <w:p w:rsidR="00600F3C" w:rsidRDefault="00600F3C" w:rsidP="00600F3C">
      <w:pPr>
        <w:pStyle w:val="NoSpacing"/>
        <w:numPr>
          <w:ilvl w:val="0"/>
          <w:numId w:val="45"/>
        </w:numPr>
      </w:pPr>
      <w:r>
        <w:t>Inform parents of your co-teaching practices</w:t>
      </w:r>
    </w:p>
    <w:p w:rsidR="00600F3C" w:rsidRDefault="00600F3C" w:rsidP="00600F3C">
      <w:pPr>
        <w:pStyle w:val="NoSpacing"/>
        <w:numPr>
          <w:ilvl w:val="0"/>
          <w:numId w:val="45"/>
        </w:numPr>
      </w:pPr>
      <w:r>
        <w:t>Get feedback from parents on co-teaching (survey or parent discussion panel)</w:t>
      </w:r>
    </w:p>
    <w:p w:rsidR="00600F3C" w:rsidRDefault="00600F3C" w:rsidP="00600F3C">
      <w:pPr>
        <w:pStyle w:val="NoSpacing"/>
        <w:numPr>
          <w:ilvl w:val="0"/>
          <w:numId w:val="45"/>
        </w:numPr>
      </w:pPr>
      <w:r>
        <w:t xml:space="preserve">Provide adequate common planning time for co-teaching teams </w:t>
      </w:r>
    </w:p>
    <w:p w:rsidR="00AB004D" w:rsidRDefault="00AB004D" w:rsidP="00AB004D">
      <w:pPr>
        <w:pStyle w:val="NormalWeb"/>
        <w:jc w:val="center"/>
      </w:pPr>
      <w:r>
        <w:rPr>
          <w:noProof/>
        </w:rPr>
        <w:drawing>
          <wp:inline distT="0" distB="0" distL="0" distR="0">
            <wp:extent cx="3333750" cy="190500"/>
            <wp:effectExtent l="0" t="0" r="0" b="0"/>
            <wp:docPr id="41" name="Picture 41"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7"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F27E6B" w:rsidRDefault="00F27E6B" w:rsidP="00600F3C">
      <w:pPr>
        <w:jc w:val="center"/>
        <w:rPr>
          <w:rStyle w:val="Strong"/>
          <w:rFonts w:ascii="Times New Roman" w:eastAsia="Times New Roman" w:hAnsi="Times New Roman" w:cs="Times New Roman"/>
          <w:sz w:val="36"/>
          <w:szCs w:val="36"/>
        </w:rPr>
      </w:pPr>
      <w:r>
        <w:rPr>
          <w:noProof/>
        </w:rPr>
        <w:drawing>
          <wp:inline distT="0" distB="0" distL="0" distR="0">
            <wp:extent cx="752475" cy="804803"/>
            <wp:effectExtent l="0" t="0" r="0" b="0"/>
            <wp:docPr id="68" name="Picture 68" descr="C:\Users\knutson\AppData\Local\Microsoft\Windows\Temporary Internet Files\Content.IE5\H5UM459L\life-begins-at-the-end-of-your-comfort-zone-neal-donald-walsch-quote-958x1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knutson\AppData\Local\Microsoft\Windows\Temporary Internet Files\Content.IE5\H5UM459L\life-begins-at-the-end-of-your-comfort-zone-neal-donald-walsch-quote-958x1024[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5276" cy="807799"/>
                    </a:xfrm>
                    <a:prstGeom prst="rect">
                      <a:avLst/>
                    </a:prstGeom>
                    <a:noFill/>
                    <a:ln>
                      <a:noFill/>
                    </a:ln>
                  </pic:spPr>
                </pic:pic>
              </a:graphicData>
            </a:graphic>
          </wp:inline>
        </w:drawing>
      </w:r>
      <w:r>
        <w:rPr>
          <w:rStyle w:val="Strong"/>
          <w:b w:val="0"/>
          <w:bCs w:val="0"/>
        </w:rPr>
        <w:br w:type="page"/>
      </w:r>
    </w:p>
    <w:p w:rsidR="00645BA5" w:rsidRDefault="00645BA5" w:rsidP="00645BA5">
      <w:pPr>
        <w:pStyle w:val="Heading1"/>
        <w:jc w:val="center"/>
      </w:pPr>
      <w:r>
        <w:rPr>
          <w:rStyle w:val="Strong"/>
          <w:b/>
          <w:bCs/>
        </w:rPr>
        <w:lastRenderedPageBreak/>
        <w:t>Co-Teaching Summer Institute</w:t>
      </w:r>
      <w:r>
        <w:t xml:space="preserve"> </w:t>
      </w:r>
    </w:p>
    <w:p w:rsidR="00645BA5" w:rsidRDefault="00645BA5" w:rsidP="00645BA5">
      <w:pPr>
        <w:pStyle w:val="Heading2"/>
        <w:jc w:val="center"/>
      </w:pPr>
      <w:r>
        <w:rPr>
          <w:rStyle w:val="Strong"/>
          <w:b/>
          <w:bCs/>
        </w:rPr>
        <w:t>Minnesota State University Moorhead</w:t>
      </w:r>
      <w:r>
        <w:t xml:space="preserve"> </w:t>
      </w:r>
    </w:p>
    <w:p w:rsidR="00645BA5" w:rsidRDefault="00645BA5" w:rsidP="00645BA5">
      <w:pPr>
        <w:pStyle w:val="NormalWeb"/>
        <w:jc w:val="center"/>
      </w:pPr>
      <w:r>
        <w:rPr>
          <w:rStyle w:val="Strong"/>
        </w:rPr>
        <w:t>Friday, August 14, 2015</w:t>
      </w:r>
      <w:r>
        <w:t xml:space="preserve"> </w:t>
      </w:r>
    </w:p>
    <w:p w:rsidR="00645BA5" w:rsidRDefault="00645BA5" w:rsidP="00645BA5">
      <w:pPr>
        <w:pStyle w:val="NormalWeb"/>
        <w:jc w:val="center"/>
      </w:pPr>
      <w:r>
        <w:rPr>
          <w:noProof/>
        </w:rPr>
        <w:drawing>
          <wp:inline distT="0" distB="0" distL="0" distR="0">
            <wp:extent cx="4543425" cy="571500"/>
            <wp:effectExtent l="0" t="0" r="9525" b="0"/>
            <wp:docPr id="80" name="Picture 80" descr="C:\Users\knutson\Pictures\1_MSUM Photos\Dragon_MSU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knutson\Pictures\1_MSUM Photos\Dragon_MSUM LOG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3425" cy="571500"/>
                    </a:xfrm>
                    <a:prstGeom prst="rect">
                      <a:avLst/>
                    </a:prstGeom>
                    <a:noFill/>
                    <a:ln>
                      <a:noFill/>
                    </a:ln>
                  </pic:spPr>
                </pic:pic>
              </a:graphicData>
            </a:graphic>
          </wp:inline>
        </w:drawing>
      </w:r>
    </w:p>
    <w:p w:rsidR="00645BA5" w:rsidRDefault="00645BA5" w:rsidP="00645BA5">
      <w:pPr>
        <w:pStyle w:val="NormalWeb"/>
        <w:jc w:val="center"/>
      </w:pPr>
      <w:r>
        <w:rPr>
          <w:noProof/>
        </w:rPr>
        <w:drawing>
          <wp:inline distT="0" distB="0" distL="0" distR="0">
            <wp:extent cx="3333750" cy="190500"/>
            <wp:effectExtent l="0" t="0" r="0" b="0"/>
            <wp:docPr id="79" name="Picture 79"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645BA5" w:rsidRDefault="00645BA5" w:rsidP="00645BA5">
      <w:pPr>
        <w:pStyle w:val="Heading1"/>
        <w:jc w:val="center"/>
      </w:pPr>
      <w:r>
        <w:rPr>
          <w:rStyle w:val="Strong"/>
          <w:b/>
          <w:bCs/>
        </w:rPr>
        <w:t>Agenda</w:t>
      </w:r>
      <w:r>
        <w:t xml:space="preserve"> </w:t>
      </w:r>
    </w:p>
    <w:p w:rsidR="00645BA5" w:rsidRDefault="00645BA5" w:rsidP="00645BA5">
      <w:pPr>
        <w:pStyle w:val="Heading1"/>
      </w:pPr>
      <w:r>
        <w:rPr>
          <w:rStyle w:val="Strong"/>
          <w:b/>
          <w:bCs/>
        </w:rPr>
        <w:t>Day Two:</w:t>
      </w:r>
      <w:r>
        <w:t xml:space="preserve">   </w:t>
      </w:r>
    </w:p>
    <w:p w:rsidR="00645BA5" w:rsidRDefault="00645BA5" w:rsidP="00645BA5">
      <w:pPr>
        <w:pStyle w:val="Heading3"/>
      </w:pPr>
      <w:r>
        <w:rPr>
          <w:rFonts w:ascii="Comic Sans MS" w:hAnsi="Comic Sans MS"/>
        </w:rPr>
        <w:t xml:space="preserve">8:30 - 9:45 Organizing and Planning for Success; Accommodations and Modifications </w:t>
      </w:r>
    </w:p>
    <w:p w:rsidR="00645BA5" w:rsidRDefault="00645BA5" w:rsidP="00645BA5">
      <w:pPr>
        <w:numPr>
          <w:ilvl w:val="0"/>
          <w:numId w:val="23"/>
        </w:numPr>
        <w:spacing w:before="100" w:beforeAutospacing="1" w:after="100" w:afterAutospacing="1" w:line="240" w:lineRule="auto"/>
      </w:pPr>
      <w:r>
        <w:rPr>
          <w:rFonts w:ascii="Comic Sans MS" w:hAnsi="Comic Sans MS"/>
        </w:rPr>
        <w:t xml:space="preserve">Chapter Six: Organizing and Planning for Success </w:t>
      </w:r>
    </w:p>
    <w:p w:rsidR="00645BA5" w:rsidRDefault="00645BA5" w:rsidP="00645BA5">
      <w:pPr>
        <w:numPr>
          <w:ilvl w:val="0"/>
          <w:numId w:val="23"/>
        </w:numPr>
        <w:spacing w:before="100" w:beforeAutospacing="1" w:after="100" w:afterAutospacing="1" w:line="240" w:lineRule="auto"/>
      </w:pPr>
      <w:r>
        <w:rPr>
          <w:rFonts w:ascii="Comic Sans MS" w:hAnsi="Comic Sans MS"/>
        </w:rPr>
        <w:t xml:space="preserve">Chapter Eight: Accommodations and Modifications That Make a Difference </w:t>
      </w:r>
    </w:p>
    <w:p w:rsidR="00645BA5" w:rsidRDefault="00645BA5" w:rsidP="00645BA5">
      <w:pPr>
        <w:pStyle w:val="Heading3"/>
      </w:pPr>
      <w:r>
        <w:rPr>
          <w:rFonts w:ascii="Comic Sans MS" w:hAnsi="Comic Sans MS"/>
        </w:rPr>
        <w:t xml:space="preserve">9:45 - 10:00 BREAK </w:t>
      </w:r>
    </w:p>
    <w:p w:rsidR="00645BA5" w:rsidRDefault="00645BA5" w:rsidP="00645BA5">
      <w:pPr>
        <w:pStyle w:val="Heading3"/>
      </w:pPr>
      <w:r>
        <w:rPr>
          <w:rFonts w:ascii="Comic Sans MS" w:hAnsi="Comic Sans MS"/>
        </w:rPr>
        <w:t xml:space="preserve">10:00 - 11:30- Instructional Strategies </w:t>
      </w:r>
    </w:p>
    <w:p w:rsidR="00645BA5" w:rsidRDefault="00645BA5" w:rsidP="00645BA5">
      <w:pPr>
        <w:numPr>
          <w:ilvl w:val="0"/>
          <w:numId w:val="24"/>
        </w:numPr>
        <w:spacing w:before="100" w:beforeAutospacing="1" w:after="100" w:afterAutospacing="1" w:line="240" w:lineRule="auto"/>
      </w:pPr>
      <w:r>
        <w:rPr>
          <w:rFonts w:ascii="Comic Sans MS" w:hAnsi="Comic Sans MS"/>
        </w:rPr>
        <w:t xml:space="preserve">Chapter Nine: Instructional Strategies for Different Types of Learners </w:t>
      </w:r>
    </w:p>
    <w:p w:rsidR="00645BA5" w:rsidRDefault="00645BA5" w:rsidP="00645BA5">
      <w:pPr>
        <w:numPr>
          <w:ilvl w:val="0"/>
          <w:numId w:val="24"/>
        </w:numPr>
        <w:spacing w:before="100" w:beforeAutospacing="1" w:after="100" w:afterAutospacing="1" w:line="240" w:lineRule="auto"/>
      </w:pPr>
      <w:r>
        <w:rPr>
          <w:rFonts w:ascii="Comic Sans MS" w:hAnsi="Comic Sans MS"/>
        </w:rPr>
        <w:t xml:space="preserve">Plus ++ Handouts </w:t>
      </w:r>
    </w:p>
    <w:p w:rsidR="00645BA5" w:rsidRDefault="00645BA5" w:rsidP="00645BA5">
      <w:pPr>
        <w:pStyle w:val="Heading3"/>
      </w:pPr>
      <w:r>
        <w:rPr>
          <w:rFonts w:ascii="Comic Sans MS" w:hAnsi="Comic Sans MS"/>
        </w:rPr>
        <w:t xml:space="preserve">11:30 - 12:45 - LUNCH BREAK </w:t>
      </w:r>
    </w:p>
    <w:p w:rsidR="00645BA5" w:rsidRDefault="00645BA5" w:rsidP="00645BA5">
      <w:pPr>
        <w:pStyle w:val="Heading3"/>
      </w:pPr>
      <w:r>
        <w:rPr>
          <w:rFonts w:ascii="Comic Sans MS" w:hAnsi="Comic Sans MS"/>
        </w:rPr>
        <w:t xml:space="preserve">12:45 - 1:45 - Questions/Answers - Applying </w:t>
      </w:r>
      <w:proofErr w:type="gramStart"/>
      <w:r>
        <w:rPr>
          <w:rFonts w:ascii="Comic Sans MS" w:hAnsi="Comic Sans MS"/>
        </w:rPr>
        <w:t>What</w:t>
      </w:r>
      <w:proofErr w:type="gramEnd"/>
      <w:r>
        <w:rPr>
          <w:rFonts w:ascii="Comic Sans MS" w:hAnsi="Comic Sans MS"/>
        </w:rPr>
        <w:t xml:space="preserve"> you Learned and Developing your Action Plan (Part 3) </w:t>
      </w:r>
    </w:p>
    <w:p w:rsidR="00645BA5" w:rsidRDefault="00645BA5" w:rsidP="00645BA5">
      <w:pPr>
        <w:pStyle w:val="Heading3"/>
      </w:pPr>
      <w:r>
        <w:rPr>
          <w:rFonts w:ascii="Comic Sans MS" w:hAnsi="Comic Sans MS"/>
        </w:rPr>
        <w:t xml:space="preserve">1:45 - 2:00 BREAK </w:t>
      </w:r>
    </w:p>
    <w:p w:rsidR="00645BA5" w:rsidRDefault="00645BA5" w:rsidP="00645BA5">
      <w:pPr>
        <w:pStyle w:val="Heading3"/>
      </w:pPr>
      <w:r>
        <w:rPr>
          <w:rFonts w:ascii="Comic Sans MS" w:hAnsi="Comic Sans MS"/>
        </w:rPr>
        <w:t>2:00 - 3:15 - Applying What You Learned and Developing your Action Plan (Part 4)</w:t>
      </w:r>
      <w:r>
        <w:t xml:space="preserve"> </w:t>
      </w:r>
    </w:p>
    <w:p w:rsidR="00645BA5" w:rsidRDefault="00645BA5" w:rsidP="00645BA5">
      <w:pPr>
        <w:pStyle w:val="Heading3"/>
      </w:pPr>
      <w:r>
        <w:rPr>
          <w:rFonts w:ascii="Comic Sans MS" w:hAnsi="Comic Sans MS"/>
        </w:rPr>
        <w:t>3:15 - 3:30 - Participation Ce</w:t>
      </w:r>
      <w:r>
        <w:t xml:space="preserve">rtificates and Review of Follow </w:t>
      </w:r>
      <w:proofErr w:type="gramStart"/>
      <w:r>
        <w:t>Up</w:t>
      </w:r>
      <w:proofErr w:type="gramEnd"/>
      <w:r>
        <w:t xml:space="preserve"> Visit. </w:t>
      </w:r>
    </w:p>
    <w:p w:rsidR="00645BA5" w:rsidRDefault="00645BA5" w:rsidP="00645BA5">
      <w:pPr>
        <w:pStyle w:val="NormalWeb"/>
        <w:jc w:val="center"/>
      </w:pPr>
      <w:r>
        <w:rPr>
          <w:noProof/>
        </w:rPr>
        <w:lastRenderedPageBreak/>
        <w:drawing>
          <wp:inline distT="0" distB="0" distL="0" distR="0">
            <wp:extent cx="3333750" cy="190500"/>
            <wp:effectExtent l="0" t="0" r="0" b="0"/>
            <wp:docPr id="78" name="Picture 78"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645BA5" w:rsidRDefault="00645BA5" w:rsidP="00645BA5">
      <w:pPr>
        <w:pStyle w:val="NormalWeb"/>
      </w:pPr>
      <w:r>
        <w:rPr>
          <w:rFonts w:ascii="Comic Sans MS" w:hAnsi="Comic Sans MS"/>
        </w:rPr>
        <w:t xml:space="preserve">8:30 - 9:45 </w:t>
      </w:r>
    </w:p>
    <w:p w:rsidR="00645BA5" w:rsidRDefault="00645BA5" w:rsidP="00645BA5">
      <w:pPr>
        <w:pStyle w:val="Heading1"/>
      </w:pPr>
      <w:r>
        <w:rPr>
          <w:rFonts w:ascii="Comic Sans MS" w:hAnsi="Comic Sans MS"/>
        </w:rPr>
        <w:t>Organizing and Planning for Success - Chapter 6</w:t>
      </w:r>
      <w:r>
        <w:t xml:space="preserve"> </w:t>
      </w:r>
    </w:p>
    <w:tbl>
      <w:tblPr>
        <w:tblW w:w="995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6"/>
        <w:gridCol w:w="5987"/>
      </w:tblGrid>
      <w:tr w:rsidR="00645BA5" w:rsidTr="00E86B67">
        <w:trPr>
          <w:trHeight w:val="361"/>
          <w:tblCellSpacing w:w="15" w:type="dxa"/>
        </w:trPr>
        <w:tc>
          <w:tcPr>
            <w:tcW w:w="9893" w:type="dxa"/>
            <w:gridSpan w:val="2"/>
            <w:tcBorders>
              <w:top w:val="outset" w:sz="6" w:space="0" w:color="auto"/>
              <w:left w:val="outset" w:sz="6" w:space="0" w:color="auto"/>
              <w:bottom w:val="outset" w:sz="6" w:space="0" w:color="auto"/>
              <w:right w:val="outset" w:sz="6" w:space="0" w:color="auto"/>
            </w:tcBorders>
            <w:vAlign w:val="center"/>
            <w:hideMark/>
          </w:tcPr>
          <w:p w:rsidR="00645BA5" w:rsidRDefault="00645BA5">
            <w:pPr>
              <w:pStyle w:val="NormalWeb"/>
            </w:pPr>
            <w:r>
              <w:t xml:space="preserve">Considerations for organizing your classroom for effective co-teaching: </w:t>
            </w:r>
          </w:p>
        </w:tc>
      </w:tr>
      <w:tr w:rsidR="00645BA5" w:rsidTr="00E86B67">
        <w:trPr>
          <w:trHeight w:val="1748"/>
          <w:tblCellSpacing w:w="15" w:type="dxa"/>
        </w:trPr>
        <w:tc>
          <w:tcPr>
            <w:tcW w:w="3921" w:type="dxa"/>
            <w:tcBorders>
              <w:top w:val="outset" w:sz="6" w:space="0" w:color="auto"/>
              <w:left w:val="outset" w:sz="6" w:space="0" w:color="auto"/>
              <w:bottom w:val="outset" w:sz="6" w:space="0" w:color="auto"/>
              <w:right w:val="outset" w:sz="6" w:space="0" w:color="auto"/>
            </w:tcBorders>
            <w:vAlign w:val="center"/>
            <w:hideMark/>
          </w:tcPr>
          <w:p w:rsidR="00645BA5" w:rsidRDefault="00645BA5">
            <w:pPr>
              <w:pStyle w:val="NormalWeb"/>
            </w:pPr>
            <w:r>
              <w:t xml:space="preserve">  </w:t>
            </w:r>
          </w:p>
          <w:p w:rsidR="00645BA5" w:rsidRDefault="00645BA5">
            <w:pPr>
              <w:pStyle w:val="NormalWeb"/>
            </w:pPr>
            <w:r>
              <w:t xml:space="preserve">Factors to consider for </w:t>
            </w:r>
          </w:p>
          <w:p w:rsidR="00645BA5" w:rsidRDefault="00645BA5">
            <w:pPr>
              <w:pStyle w:val="NormalWeb"/>
            </w:pPr>
            <w:r>
              <w:t xml:space="preserve">co-teaching </w:t>
            </w:r>
          </w:p>
        </w:tc>
        <w:tc>
          <w:tcPr>
            <w:tcW w:w="5942" w:type="dxa"/>
            <w:tcBorders>
              <w:top w:val="outset" w:sz="6" w:space="0" w:color="auto"/>
              <w:left w:val="outset" w:sz="6" w:space="0" w:color="auto"/>
              <w:bottom w:val="outset" w:sz="6" w:space="0" w:color="auto"/>
              <w:right w:val="outset" w:sz="6" w:space="0" w:color="auto"/>
            </w:tcBorders>
            <w:hideMark/>
          </w:tcPr>
          <w:p w:rsidR="00645BA5" w:rsidRDefault="00645BA5">
            <w:pPr>
              <w:pStyle w:val="NormalWeb"/>
            </w:pPr>
            <w:r>
              <w:t xml:space="preserve">  </w:t>
            </w:r>
          </w:p>
          <w:p w:rsidR="00645BA5" w:rsidRDefault="00645BA5">
            <w:pPr>
              <w:pStyle w:val="NormalWeb"/>
            </w:pPr>
            <w:r>
              <w:t xml:space="preserve">Our customized plan to address each factor </w:t>
            </w:r>
          </w:p>
        </w:tc>
      </w:tr>
      <w:tr w:rsidR="00645BA5" w:rsidTr="00E86B67">
        <w:trPr>
          <w:trHeight w:val="1064"/>
          <w:tblCellSpacing w:w="15" w:type="dxa"/>
        </w:trPr>
        <w:tc>
          <w:tcPr>
            <w:tcW w:w="3921" w:type="dxa"/>
            <w:tcBorders>
              <w:top w:val="outset" w:sz="6" w:space="0" w:color="auto"/>
              <w:left w:val="outset" w:sz="6" w:space="0" w:color="auto"/>
              <w:bottom w:val="outset" w:sz="6" w:space="0" w:color="auto"/>
              <w:right w:val="outset" w:sz="6" w:space="0" w:color="auto"/>
            </w:tcBorders>
            <w:vAlign w:val="center"/>
            <w:hideMark/>
          </w:tcPr>
          <w:p w:rsidR="00645BA5" w:rsidRDefault="00645BA5">
            <w:pPr>
              <w:pStyle w:val="NormalWeb"/>
            </w:pPr>
            <w:r>
              <w:t xml:space="preserve">Physical organization of the rom </w:t>
            </w:r>
          </w:p>
        </w:tc>
        <w:tc>
          <w:tcPr>
            <w:tcW w:w="5942" w:type="dxa"/>
            <w:tcBorders>
              <w:top w:val="outset" w:sz="6" w:space="0" w:color="auto"/>
              <w:left w:val="outset" w:sz="6" w:space="0" w:color="auto"/>
              <w:bottom w:val="outset" w:sz="6" w:space="0" w:color="auto"/>
              <w:right w:val="outset" w:sz="6" w:space="0" w:color="auto"/>
            </w:tcBorders>
            <w:hideMark/>
          </w:tcPr>
          <w:p w:rsidR="00645BA5" w:rsidRDefault="00645BA5">
            <w:pPr>
              <w:pStyle w:val="NormalWeb"/>
            </w:pPr>
            <w:r>
              <w:t xml:space="preserve">  </w:t>
            </w:r>
          </w:p>
          <w:p w:rsidR="00645BA5" w:rsidRDefault="00645BA5">
            <w:pPr>
              <w:pStyle w:val="NormalWeb"/>
            </w:pPr>
            <w:r>
              <w:t xml:space="preserve">  </w:t>
            </w:r>
          </w:p>
        </w:tc>
      </w:tr>
      <w:tr w:rsidR="00645BA5" w:rsidTr="00E86B67">
        <w:trPr>
          <w:trHeight w:val="1045"/>
          <w:tblCellSpacing w:w="15" w:type="dxa"/>
        </w:trPr>
        <w:tc>
          <w:tcPr>
            <w:tcW w:w="3921" w:type="dxa"/>
            <w:tcBorders>
              <w:top w:val="outset" w:sz="6" w:space="0" w:color="auto"/>
              <w:left w:val="outset" w:sz="6" w:space="0" w:color="auto"/>
              <w:bottom w:val="outset" w:sz="6" w:space="0" w:color="auto"/>
              <w:right w:val="outset" w:sz="6" w:space="0" w:color="auto"/>
            </w:tcBorders>
            <w:vAlign w:val="center"/>
            <w:hideMark/>
          </w:tcPr>
          <w:p w:rsidR="00645BA5" w:rsidRDefault="00645BA5">
            <w:pPr>
              <w:pStyle w:val="NormalWeb"/>
            </w:pPr>
            <w:r>
              <w:t xml:space="preserve">Classroom procedures </w:t>
            </w:r>
          </w:p>
        </w:tc>
        <w:tc>
          <w:tcPr>
            <w:tcW w:w="5942" w:type="dxa"/>
            <w:tcBorders>
              <w:top w:val="outset" w:sz="6" w:space="0" w:color="auto"/>
              <w:left w:val="outset" w:sz="6" w:space="0" w:color="auto"/>
              <w:bottom w:val="outset" w:sz="6" w:space="0" w:color="auto"/>
              <w:right w:val="outset" w:sz="6" w:space="0" w:color="auto"/>
            </w:tcBorders>
            <w:hideMark/>
          </w:tcPr>
          <w:p w:rsidR="00645BA5" w:rsidRDefault="00645BA5">
            <w:pPr>
              <w:pStyle w:val="NormalWeb"/>
            </w:pPr>
            <w:r>
              <w:t xml:space="preserve">  </w:t>
            </w:r>
          </w:p>
          <w:p w:rsidR="00645BA5" w:rsidRDefault="00645BA5">
            <w:pPr>
              <w:pStyle w:val="NormalWeb"/>
            </w:pPr>
            <w:r>
              <w:t xml:space="preserve">  </w:t>
            </w:r>
          </w:p>
        </w:tc>
      </w:tr>
      <w:tr w:rsidR="00645BA5" w:rsidTr="00E86B67">
        <w:trPr>
          <w:trHeight w:val="1064"/>
          <w:tblCellSpacing w:w="15" w:type="dxa"/>
        </w:trPr>
        <w:tc>
          <w:tcPr>
            <w:tcW w:w="3921" w:type="dxa"/>
            <w:tcBorders>
              <w:top w:val="outset" w:sz="6" w:space="0" w:color="auto"/>
              <w:left w:val="outset" w:sz="6" w:space="0" w:color="auto"/>
              <w:bottom w:val="outset" w:sz="6" w:space="0" w:color="auto"/>
              <w:right w:val="outset" w:sz="6" w:space="0" w:color="auto"/>
            </w:tcBorders>
            <w:vAlign w:val="center"/>
            <w:hideMark/>
          </w:tcPr>
          <w:p w:rsidR="00645BA5" w:rsidRDefault="00645BA5">
            <w:pPr>
              <w:pStyle w:val="NormalWeb"/>
            </w:pPr>
            <w:r>
              <w:t xml:space="preserve">Classroom climate </w:t>
            </w:r>
          </w:p>
        </w:tc>
        <w:tc>
          <w:tcPr>
            <w:tcW w:w="5942" w:type="dxa"/>
            <w:tcBorders>
              <w:top w:val="outset" w:sz="6" w:space="0" w:color="auto"/>
              <w:left w:val="outset" w:sz="6" w:space="0" w:color="auto"/>
              <w:bottom w:val="outset" w:sz="6" w:space="0" w:color="auto"/>
              <w:right w:val="outset" w:sz="6" w:space="0" w:color="auto"/>
            </w:tcBorders>
            <w:hideMark/>
          </w:tcPr>
          <w:p w:rsidR="00645BA5" w:rsidRDefault="00645BA5">
            <w:pPr>
              <w:pStyle w:val="NormalWeb"/>
            </w:pPr>
            <w:r>
              <w:t xml:space="preserve">  </w:t>
            </w:r>
          </w:p>
          <w:p w:rsidR="00645BA5" w:rsidRDefault="00645BA5">
            <w:pPr>
              <w:pStyle w:val="NormalWeb"/>
            </w:pPr>
            <w:r>
              <w:t xml:space="preserve">  </w:t>
            </w:r>
          </w:p>
        </w:tc>
      </w:tr>
      <w:tr w:rsidR="00645BA5" w:rsidTr="00E86B67">
        <w:trPr>
          <w:trHeight w:val="1045"/>
          <w:tblCellSpacing w:w="15" w:type="dxa"/>
        </w:trPr>
        <w:tc>
          <w:tcPr>
            <w:tcW w:w="3921" w:type="dxa"/>
            <w:tcBorders>
              <w:top w:val="outset" w:sz="6" w:space="0" w:color="auto"/>
              <w:left w:val="outset" w:sz="6" w:space="0" w:color="auto"/>
              <w:bottom w:val="outset" w:sz="6" w:space="0" w:color="auto"/>
              <w:right w:val="outset" w:sz="6" w:space="0" w:color="auto"/>
            </w:tcBorders>
            <w:vAlign w:val="center"/>
            <w:hideMark/>
          </w:tcPr>
          <w:p w:rsidR="00645BA5" w:rsidRDefault="00645BA5">
            <w:pPr>
              <w:pStyle w:val="NormalWeb"/>
            </w:pPr>
            <w:r>
              <w:t xml:space="preserve">Classroom management </w:t>
            </w:r>
          </w:p>
        </w:tc>
        <w:tc>
          <w:tcPr>
            <w:tcW w:w="5942" w:type="dxa"/>
            <w:tcBorders>
              <w:top w:val="outset" w:sz="6" w:space="0" w:color="auto"/>
              <w:left w:val="outset" w:sz="6" w:space="0" w:color="auto"/>
              <w:bottom w:val="outset" w:sz="6" w:space="0" w:color="auto"/>
              <w:right w:val="outset" w:sz="6" w:space="0" w:color="auto"/>
            </w:tcBorders>
            <w:hideMark/>
          </w:tcPr>
          <w:p w:rsidR="00645BA5" w:rsidRDefault="00645BA5">
            <w:pPr>
              <w:pStyle w:val="NormalWeb"/>
            </w:pPr>
            <w:r>
              <w:t xml:space="preserve">  </w:t>
            </w:r>
          </w:p>
          <w:p w:rsidR="00645BA5" w:rsidRDefault="00645BA5">
            <w:pPr>
              <w:pStyle w:val="NormalWeb"/>
            </w:pPr>
            <w:r>
              <w:t xml:space="preserve">  </w:t>
            </w:r>
          </w:p>
        </w:tc>
      </w:tr>
      <w:tr w:rsidR="00645BA5" w:rsidTr="00E86B67">
        <w:trPr>
          <w:trHeight w:val="1064"/>
          <w:tblCellSpacing w:w="15" w:type="dxa"/>
        </w:trPr>
        <w:tc>
          <w:tcPr>
            <w:tcW w:w="3921" w:type="dxa"/>
            <w:tcBorders>
              <w:top w:val="outset" w:sz="6" w:space="0" w:color="auto"/>
              <w:left w:val="outset" w:sz="6" w:space="0" w:color="auto"/>
              <w:bottom w:val="outset" w:sz="6" w:space="0" w:color="auto"/>
              <w:right w:val="outset" w:sz="6" w:space="0" w:color="auto"/>
            </w:tcBorders>
            <w:vAlign w:val="center"/>
            <w:hideMark/>
          </w:tcPr>
          <w:p w:rsidR="00645BA5" w:rsidRDefault="00645BA5">
            <w:pPr>
              <w:pStyle w:val="NormalWeb"/>
            </w:pPr>
            <w:r>
              <w:t xml:space="preserve">Classroom Expectations </w:t>
            </w:r>
          </w:p>
        </w:tc>
        <w:tc>
          <w:tcPr>
            <w:tcW w:w="5942" w:type="dxa"/>
            <w:tcBorders>
              <w:top w:val="outset" w:sz="6" w:space="0" w:color="auto"/>
              <w:left w:val="outset" w:sz="6" w:space="0" w:color="auto"/>
              <w:bottom w:val="outset" w:sz="6" w:space="0" w:color="auto"/>
              <w:right w:val="outset" w:sz="6" w:space="0" w:color="auto"/>
            </w:tcBorders>
            <w:hideMark/>
          </w:tcPr>
          <w:p w:rsidR="00645BA5" w:rsidRDefault="00645BA5">
            <w:pPr>
              <w:pStyle w:val="NormalWeb"/>
            </w:pPr>
            <w:r>
              <w:t xml:space="preserve">  </w:t>
            </w:r>
          </w:p>
          <w:p w:rsidR="00645BA5" w:rsidRDefault="00645BA5">
            <w:pPr>
              <w:pStyle w:val="NormalWeb"/>
            </w:pPr>
            <w:r>
              <w:t xml:space="preserve">  </w:t>
            </w:r>
          </w:p>
        </w:tc>
      </w:tr>
      <w:tr w:rsidR="00645BA5" w:rsidTr="00E86B67">
        <w:trPr>
          <w:trHeight w:val="1045"/>
          <w:tblCellSpacing w:w="15" w:type="dxa"/>
        </w:trPr>
        <w:tc>
          <w:tcPr>
            <w:tcW w:w="3921" w:type="dxa"/>
            <w:tcBorders>
              <w:top w:val="outset" w:sz="6" w:space="0" w:color="auto"/>
              <w:left w:val="outset" w:sz="6" w:space="0" w:color="auto"/>
              <w:bottom w:val="outset" w:sz="6" w:space="0" w:color="auto"/>
              <w:right w:val="outset" w:sz="6" w:space="0" w:color="auto"/>
            </w:tcBorders>
            <w:vAlign w:val="center"/>
            <w:hideMark/>
          </w:tcPr>
          <w:p w:rsidR="00645BA5" w:rsidRDefault="00645BA5">
            <w:pPr>
              <w:pStyle w:val="NormalWeb"/>
            </w:pPr>
            <w:r>
              <w:t xml:space="preserve">Classroom agreements </w:t>
            </w:r>
          </w:p>
        </w:tc>
        <w:tc>
          <w:tcPr>
            <w:tcW w:w="5942" w:type="dxa"/>
            <w:tcBorders>
              <w:top w:val="outset" w:sz="6" w:space="0" w:color="auto"/>
              <w:left w:val="outset" w:sz="6" w:space="0" w:color="auto"/>
              <w:bottom w:val="outset" w:sz="6" w:space="0" w:color="auto"/>
              <w:right w:val="outset" w:sz="6" w:space="0" w:color="auto"/>
            </w:tcBorders>
            <w:hideMark/>
          </w:tcPr>
          <w:p w:rsidR="00645BA5" w:rsidRDefault="00645BA5">
            <w:pPr>
              <w:pStyle w:val="NormalWeb"/>
            </w:pPr>
            <w:r>
              <w:t xml:space="preserve">  </w:t>
            </w:r>
          </w:p>
          <w:p w:rsidR="00645BA5" w:rsidRDefault="00645BA5">
            <w:pPr>
              <w:pStyle w:val="NormalWeb"/>
            </w:pPr>
            <w:r>
              <w:t xml:space="preserve">  </w:t>
            </w:r>
          </w:p>
        </w:tc>
      </w:tr>
    </w:tbl>
    <w:p w:rsidR="00645BA5" w:rsidRDefault="00645BA5" w:rsidP="00645BA5">
      <w:pPr>
        <w:pStyle w:val="NormalWeb"/>
        <w:jc w:val="center"/>
      </w:pPr>
      <w:r>
        <w:rPr>
          <w:noProof/>
        </w:rPr>
        <w:drawing>
          <wp:inline distT="0" distB="0" distL="0" distR="0">
            <wp:extent cx="3333750" cy="190500"/>
            <wp:effectExtent l="0" t="0" r="0" b="0"/>
            <wp:docPr id="77" name="Picture 77"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E86B67" w:rsidRDefault="00E86B67">
      <w:pPr>
        <w:rPr>
          <w:rFonts w:ascii="Comic Sans MS" w:eastAsia="Times New Roman" w:hAnsi="Comic Sans MS" w:cs="Times New Roman"/>
          <w:b/>
          <w:bCs/>
          <w:kern w:val="36"/>
          <w:sz w:val="32"/>
          <w:szCs w:val="32"/>
        </w:rPr>
      </w:pPr>
      <w:r>
        <w:rPr>
          <w:rFonts w:ascii="Comic Sans MS" w:hAnsi="Comic Sans MS"/>
          <w:sz w:val="32"/>
          <w:szCs w:val="32"/>
        </w:rPr>
        <w:br w:type="page"/>
      </w:r>
    </w:p>
    <w:p w:rsidR="00645BA5" w:rsidRPr="00645BA5" w:rsidRDefault="00645BA5" w:rsidP="00645BA5">
      <w:pPr>
        <w:pStyle w:val="Heading1"/>
        <w:jc w:val="center"/>
        <w:rPr>
          <w:sz w:val="32"/>
          <w:szCs w:val="32"/>
        </w:rPr>
      </w:pPr>
      <w:r w:rsidRPr="00645BA5">
        <w:rPr>
          <w:rFonts w:ascii="Comic Sans MS" w:hAnsi="Comic Sans MS"/>
          <w:sz w:val="32"/>
          <w:szCs w:val="32"/>
        </w:rPr>
        <w:lastRenderedPageBreak/>
        <w:t>Accommodations and Modifications That Make a Difference - Chapter Eight:</w:t>
      </w:r>
      <w:r w:rsidRPr="00645BA5">
        <w:rPr>
          <w:sz w:val="32"/>
          <w:szCs w:val="32"/>
        </w:rPr>
        <w:t xml:space="preserve"> </w:t>
      </w:r>
    </w:p>
    <w:p w:rsidR="00645BA5" w:rsidRPr="00645BA5" w:rsidRDefault="00645BA5" w:rsidP="00645BA5">
      <w:pPr>
        <w:pStyle w:val="Heading1"/>
        <w:rPr>
          <w:sz w:val="28"/>
          <w:szCs w:val="28"/>
        </w:rPr>
      </w:pPr>
      <w:r w:rsidRPr="00645BA5">
        <w:rPr>
          <w:rFonts w:ascii="Comic Sans MS" w:hAnsi="Comic Sans MS"/>
          <w:sz w:val="28"/>
          <w:szCs w:val="28"/>
        </w:rPr>
        <w:t xml:space="preserve">Accommodations </w:t>
      </w:r>
    </w:p>
    <w:p w:rsidR="00645BA5" w:rsidRDefault="00645BA5" w:rsidP="00645BA5">
      <w:pPr>
        <w:pStyle w:val="NormalWeb"/>
      </w:pPr>
      <w:r>
        <w:rPr>
          <w:rStyle w:val="Strong"/>
        </w:rPr>
        <w:t>Changing HOW the students access curriculum</w:t>
      </w:r>
      <w:r>
        <w:t xml:space="preserve"> </w:t>
      </w:r>
    </w:p>
    <w:p w:rsidR="00645BA5" w:rsidRDefault="00645BA5" w:rsidP="00645BA5">
      <w:pPr>
        <w:numPr>
          <w:ilvl w:val="0"/>
          <w:numId w:val="25"/>
        </w:numPr>
        <w:spacing w:before="100" w:beforeAutospacing="1" w:after="100" w:afterAutospacing="1" w:line="240" w:lineRule="auto"/>
      </w:pPr>
      <w:r>
        <w:t xml:space="preserve">When making accommodations, do not change the integrity of the task </w:t>
      </w:r>
    </w:p>
    <w:p w:rsidR="00645BA5" w:rsidRDefault="00645BA5" w:rsidP="00645BA5">
      <w:pPr>
        <w:numPr>
          <w:ilvl w:val="0"/>
          <w:numId w:val="25"/>
        </w:numPr>
        <w:spacing w:before="100" w:beforeAutospacing="1" w:after="100" w:afterAutospacing="1" w:line="240" w:lineRule="auto"/>
      </w:pPr>
      <w:r>
        <w:t xml:space="preserve">When making accommodations, do not change the basic instruction </w:t>
      </w:r>
    </w:p>
    <w:p w:rsidR="00645BA5" w:rsidRDefault="00645BA5" w:rsidP="00645BA5">
      <w:pPr>
        <w:numPr>
          <w:ilvl w:val="0"/>
          <w:numId w:val="25"/>
        </w:numPr>
        <w:spacing w:before="100" w:beforeAutospacing="1" w:after="100" w:afterAutospacing="1" w:line="240" w:lineRule="auto"/>
      </w:pPr>
      <w:r>
        <w:t xml:space="preserve">Accommodations may have an impact on ASSESSMENT </w:t>
      </w:r>
    </w:p>
    <w:p w:rsidR="00645BA5" w:rsidRDefault="00645BA5" w:rsidP="00645BA5">
      <w:pPr>
        <w:numPr>
          <w:ilvl w:val="0"/>
          <w:numId w:val="25"/>
        </w:numPr>
        <w:spacing w:before="100" w:beforeAutospacing="1" w:after="100" w:afterAutospacing="1" w:line="240" w:lineRule="auto"/>
      </w:pPr>
      <w:r>
        <w:t xml:space="preserve">Accommodations may result in changing the delivery of instruction </w:t>
      </w:r>
    </w:p>
    <w:p w:rsidR="00645BA5" w:rsidRDefault="00645BA5" w:rsidP="00645BA5">
      <w:pPr>
        <w:numPr>
          <w:ilvl w:val="0"/>
          <w:numId w:val="25"/>
        </w:numPr>
        <w:spacing w:before="100" w:beforeAutospacing="1" w:after="100" w:afterAutospacing="1" w:line="240" w:lineRule="auto"/>
      </w:pPr>
      <w:r>
        <w:t xml:space="preserve">Accommodations do NOT mean the student gets additional services </w:t>
      </w:r>
    </w:p>
    <w:p w:rsidR="00645BA5" w:rsidRDefault="00645BA5" w:rsidP="00645BA5">
      <w:pPr>
        <w:pStyle w:val="NormalWeb"/>
        <w:jc w:val="center"/>
      </w:pPr>
      <w:r>
        <w:rPr>
          <w:noProof/>
        </w:rPr>
        <w:drawing>
          <wp:inline distT="0" distB="0" distL="0" distR="0">
            <wp:extent cx="3048000" cy="2276475"/>
            <wp:effectExtent l="0" t="0" r="0" b="9525"/>
            <wp:docPr id="76" name="Picture 76" descr="C:\Users\knutson\Pictures\1_MSUM Projects\Accommodati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knutson\Pictures\1_MSUM Projects\Accommodations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645BA5" w:rsidRDefault="00645BA5" w:rsidP="00645BA5">
      <w:pPr>
        <w:pStyle w:val="NormalWeb"/>
      </w:pPr>
      <w:r>
        <w:rPr>
          <w:rFonts w:ascii="Comic Sans MS" w:hAnsi="Comic Sans MS"/>
        </w:rPr>
        <w:t xml:space="preserve">Instructional practices that enable special needs students to acquire, retain, and demonstrate knowledge and understanding of content. Students are expected to learn the same content, and teachers maintain the same instructional goals. Some examples of accommodations: </w:t>
      </w:r>
    </w:p>
    <w:p w:rsidR="00645BA5" w:rsidRDefault="00645BA5" w:rsidP="00645BA5">
      <w:pPr>
        <w:numPr>
          <w:ilvl w:val="0"/>
          <w:numId w:val="26"/>
        </w:numPr>
        <w:spacing w:before="100" w:beforeAutospacing="1" w:after="100" w:afterAutospacing="1" w:line="240" w:lineRule="auto"/>
      </w:pPr>
      <w:r>
        <w:t xml:space="preserve">Extended time </w:t>
      </w:r>
    </w:p>
    <w:p w:rsidR="00645BA5" w:rsidRDefault="00645BA5" w:rsidP="00645BA5">
      <w:pPr>
        <w:numPr>
          <w:ilvl w:val="0"/>
          <w:numId w:val="26"/>
        </w:numPr>
        <w:spacing w:before="100" w:beforeAutospacing="1" w:after="100" w:afterAutospacing="1" w:line="240" w:lineRule="auto"/>
      </w:pPr>
      <w:r>
        <w:t xml:space="preserve">Pre-teaching </w:t>
      </w:r>
    </w:p>
    <w:p w:rsidR="00645BA5" w:rsidRDefault="00645BA5" w:rsidP="00645BA5">
      <w:pPr>
        <w:numPr>
          <w:ilvl w:val="0"/>
          <w:numId w:val="26"/>
        </w:numPr>
        <w:spacing w:before="100" w:beforeAutospacing="1" w:after="100" w:afterAutospacing="1" w:line="240" w:lineRule="auto"/>
      </w:pPr>
      <w:r>
        <w:t xml:space="preserve">Oral directions </w:t>
      </w:r>
    </w:p>
    <w:p w:rsidR="00645BA5" w:rsidRDefault="00645BA5" w:rsidP="00645BA5">
      <w:pPr>
        <w:numPr>
          <w:ilvl w:val="0"/>
          <w:numId w:val="26"/>
        </w:numPr>
        <w:spacing w:before="100" w:beforeAutospacing="1" w:after="100" w:afterAutospacing="1" w:line="240" w:lineRule="auto"/>
      </w:pPr>
      <w:r>
        <w:t xml:space="preserve">Use of calculator or other adaptive devices </w:t>
      </w:r>
    </w:p>
    <w:p w:rsidR="00645BA5" w:rsidRDefault="00645BA5" w:rsidP="00645BA5">
      <w:pPr>
        <w:pStyle w:val="NormalWeb"/>
        <w:jc w:val="center"/>
      </w:pPr>
      <w:r>
        <w:rPr>
          <w:noProof/>
        </w:rPr>
        <w:drawing>
          <wp:inline distT="0" distB="0" distL="0" distR="0">
            <wp:extent cx="3333750" cy="190500"/>
            <wp:effectExtent l="0" t="0" r="0" b="0"/>
            <wp:docPr id="75" name="Picture 75"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E86B67" w:rsidRDefault="00E86B67">
      <w:pPr>
        <w:rPr>
          <w:rFonts w:ascii="Comic Sans MS" w:eastAsia="Times New Roman" w:hAnsi="Comic Sans MS" w:cs="Times New Roman"/>
          <w:b/>
          <w:bCs/>
          <w:kern w:val="36"/>
          <w:sz w:val="48"/>
          <w:szCs w:val="48"/>
        </w:rPr>
      </w:pPr>
      <w:r>
        <w:rPr>
          <w:rFonts w:ascii="Comic Sans MS" w:hAnsi="Comic Sans MS"/>
        </w:rPr>
        <w:br w:type="page"/>
      </w:r>
    </w:p>
    <w:p w:rsidR="00645BA5" w:rsidRDefault="00645BA5" w:rsidP="00645BA5">
      <w:pPr>
        <w:pStyle w:val="Heading1"/>
      </w:pPr>
      <w:r>
        <w:rPr>
          <w:rFonts w:ascii="Comic Sans MS" w:hAnsi="Comic Sans MS"/>
        </w:rPr>
        <w:lastRenderedPageBreak/>
        <w:t xml:space="preserve">Modifications </w:t>
      </w:r>
    </w:p>
    <w:p w:rsidR="00645BA5" w:rsidRDefault="00645BA5" w:rsidP="00645BA5">
      <w:pPr>
        <w:pStyle w:val="NormalWeb"/>
      </w:pPr>
      <w:r>
        <w:rPr>
          <w:rStyle w:val="Strong"/>
          <w:rFonts w:ascii="Comic Sans MS" w:hAnsi="Comic Sans MS"/>
        </w:rPr>
        <w:t>Changing WHAT the student learns</w:t>
      </w:r>
      <w:r>
        <w:rPr>
          <w:rFonts w:ascii="Comic Sans MS" w:hAnsi="Comic Sans MS"/>
        </w:rPr>
        <w:t xml:space="preserve"> </w:t>
      </w:r>
    </w:p>
    <w:p w:rsidR="00645BA5" w:rsidRDefault="00645BA5" w:rsidP="00645BA5">
      <w:pPr>
        <w:numPr>
          <w:ilvl w:val="0"/>
          <w:numId w:val="27"/>
        </w:numPr>
        <w:spacing w:before="100" w:beforeAutospacing="1" w:after="100" w:afterAutospacing="1" w:line="240" w:lineRule="auto"/>
      </w:pPr>
      <w:r>
        <w:t xml:space="preserve">Modifications may affect the length of the assignment </w:t>
      </w:r>
    </w:p>
    <w:p w:rsidR="00645BA5" w:rsidRDefault="00645BA5" w:rsidP="00645BA5">
      <w:pPr>
        <w:numPr>
          <w:ilvl w:val="0"/>
          <w:numId w:val="27"/>
        </w:numPr>
        <w:spacing w:before="100" w:beforeAutospacing="1" w:after="100" w:afterAutospacing="1" w:line="240" w:lineRule="auto"/>
      </w:pPr>
      <w:r>
        <w:t xml:space="preserve">Modifications may change the level of difficulty of material </w:t>
      </w:r>
    </w:p>
    <w:p w:rsidR="00645BA5" w:rsidRDefault="00645BA5" w:rsidP="00645BA5">
      <w:pPr>
        <w:numPr>
          <w:ilvl w:val="0"/>
          <w:numId w:val="27"/>
        </w:numPr>
        <w:spacing w:before="100" w:beforeAutospacing="1" w:after="100" w:afterAutospacing="1" w:line="240" w:lineRule="auto"/>
      </w:pPr>
      <w:r>
        <w:t xml:space="preserve">Modifications may change the approach of grading </w:t>
      </w:r>
    </w:p>
    <w:p w:rsidR="00645BA5" w:rsidRDefault="00645BA5" w:rsidP="00645BA5">
      <w:pPr>
        <w:numPr>
          <w:ilvl w:val="0"/>
          <w:numId w:val="27"/>
        </w:numPr>
        <w:spacing w:before="100" w:beforeAutospacing="1" w:after="100" w:afterAutospacing="1" w:line="240" w:lineRule="auto"/>
      </w:pPr>
      <w:r>
        <w:t xml:space="preserve">Modifications may alter the quantity of material to be mastered </w:t>
      </w:r>
    </w:p>
    <w:p w:rsidR="00645BA5" w:rsidRDefault="00645BA5" w:rsidP="00645BA5">
      <w:pPr>
        <w:numPr>
          <w:ilvl w:val="0"/>
          <w:numId w:val="27"/>
        </w:numPr>
        <w:spacing w:before="100" w:beforeAutospacing="1" w:after="100" w:afterAutospacing="1" w:line="240" w:lineRule="auto"/>
      </w:pPr>
      <w:r>
        <w:t xml:space="preserve">Modifications may have an impact on the assessment process </w:t>
      </w:r>
    </w:p>
    <w:p w:rsidR="00645BA5" w:rsidRDefault="00645BA5" w:rsidP="00645BA5">
      <w:pPr>
        <w:numPr>
          <w:ilvl w:val="0"/>
          <w:numId w:val="27"/>
        </w:numPr>
        <w:spacing w:before="100" w:beforeAutospacing="1" w:after="100" w:afterAutospacing="1" w:line="240" w:lineRule="auto"/>
      </w:pPr>
      <w:r>
        <w:t xml:space="preserve">Modifications may influence the pacing of instruction </w:t>
      </w:r>
    </w:p>
    <w:p w:rsidR="00645BA5" w:rsidRDefault="00645BA5" w:rsidP="00645BA5">
      <w:pPr>
        <w:numPr>
          <w:ilvl w:val="0"/>
          <w:numId w:val="27"/>
        </w:numPr>
        <w:spacing w:before="100" w:beforeAutospacing="1" w:after="100" w:afterAutospacing="1" w:line="240" w:lineRule="auto"/>
      </w:pPr>
      <w:r>
        <w:t xml:space="preserve">Modifications may change the complexity of questioning and higher level thinking skills </w:t>
      </w:r>
    </w:p>
    <w:p w:rsidR="00645BA5" w:rsidRDefault="00645BA5" w:rsidP="00645BA5">
      <w:pPr>
        <w:pStyle w:val="NormalWeb"/>
        <w:jc w:val="center"/>
      </w:pPr>
      <w:r>
        <w:rPr>
          <w:noProof/>
        </w:rPr>
        <w:drawing>
          <wp:inline distT="0" distB="0" distL="0" distR="0">
            <wp:extent cx="2857500" cy="2143125"/>
            <wp:effectExtent l="0" t="0" r="0" b="9525"/>
            <wp:docPr id="74" name="Picture 74" descr="C:\Users\knutson\Pictures\1_MSUM Projects\Mod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knutson\Pictures\1_MSUM Projects\Modification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645BA5" w:rsidRDefault="00645BA5" w:rsidP="00645BA5">
      <w:pPr>
        <w:pStyle w:val="NormalWeb"/>
      </w:pPr>
      <w:r>
        <w:rPr>
          <w:rFonts w:ascii="Comic Sans MS" w:hAnsi="Comic Sans MS"/>
        </w:rPr>
        <w:t xml:space="preserve">Significant changes made to the curriculum that enables a student to be successful in the general education classroom. Modification changes the curriculum objectives in some way. Some examples of Modifications: </w:t>
      </w:r>
    </w:p>
    <w:p w:rsidR="00645BA5" w:rsidRDefault="00645BA5" w:rsidP="00645BA5">
      <w:pPr>
        <w:numPr>
          <w:ilvl w:val="0"/>
          <w:numId w:val="28"/>
        </w:numPr>
        <w:spacing w:before="100" w:beforeAutospacing="1" w:after="100" w:afterAutospacing="1" w:line="240" w:lineRule="auto"/>
      </w:pPr>
      <w:r>
        <w:t xml:space="preserve">The quantity of reading, written work, and the like are reduced </w:t>
      </w:r>
    </w:p>
    <w:p w:rsidR="00645BA5" w:rsidRDefault="00645BA5" w:rsidP="00645BA5">
      <w:pPr>
        <w:numPr>
          <w:ilvl w:val="0"/>
          <w:numId w:val="28"/>
        </w:numPr>
        <w:spacing w:before="100" w:beforeAutospacing="1" w:after="100" w:afterAutospacing="1" w:line="240" w:lineRule="auto"/>
      </w:pPr>
      <w:r>
        <w:t xml:space="preserve">Modifications reflect the educational rights of the student and should be included in the IEP. </w:t>
      </w:r>
    </w:p>
    <w:p w:rsidR="00645BA5" w:rsidRDefault="00645BA5" w:rsidP="00645BA5">
      <w:pPr>
        <w:numPr>
          <w:ilvl w:val="0"/>
          <w:numId w:val="28"/>
        </w:numPr>
        <w:spacing w:before="100" w:beforeAutospacing="1" w:after="100" w:afterAutospacing="1" w:line="240" w:lineRule="auto"/>
      </w:pPr>
      <w:r>
        <w:t xml:space="preserve">Changes in grading procedure should be indicated on the report card; refer to your district policies. </w:t>
      </w:r>
    </w:p>
    <w:p w:rsidR="00645BA5" w:rsidRDefault="00645BA5" w:rsidP="00645BA5">
      <w:pPr>
        <w:pStyle w:val="NormalWeb"/>
        <w:jc w:val="center"/>
      </w:pPr>
      <w:r>
        <w:rPr>
          <w:noProof/>
        </w:rPr>
        <w:drawing>
          <wp:inline distT="0" distB="0" distL="0" distR="0">
            <wp:extent cx="3333750" cy="190500"/>
            <wp:effectExtent l="0" t="0" r="0" b="0"/>
            <wp:docPr id="73" name="Picture 73"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645BA5" w:rsidRDefault="00645BA5" w:rsidP="00645BA5">
      <w:pPr>
        <w:pStyle w:val="Heading1"/>
      </w:pPr>
      <w:r>
        <w:rPr>
          <w:rFonts w:ascii="Comic Sans MS" w:hAnsi="Comic Sans MS"/>
        </w:rPr>
        <w:t>Interventions</w:t>
      </w:r>
      <w:r>
        <w:t xml:space="preserve"> </w:t>
      </w:r>
    </w:p>
    <w:p w:rsidR="00645BA5" w:rsidRDefault="00645BA5" w:rsidP="00645BA5">
      <w:pPr>
        <w:pStyle w:val="NormalWeb"/>
      </w:pPr>
      <w:r>
        <w:rPr>
          <w:rStyle w:val="Strong"/>
          <w:rFonts w:ascii="Comic Sans MS" w:hAnsi="Comic Sans MS"/>
        </w:rPr>
        <w:t>Changing HOW Instruction is delivered</w:t>
      </w:r>
      <w:r>
        <w:rPr>
          <w:rFonts w:ascii="Comic Sans MS" w:hAnsi="Comic Sans MS"/>
        </w:rPr>
        <w:t xml:space="preserve"> </w:t>
      </w:r>
    </w:p>
    <w:p w:rsidR="00645BA5" w:rsidRDefault="00645BA5" w:rsidP="00645BA5">
      <w:pPr>
        <w:numPr>
          <w:ilvl w:val="0"/>
          <w:numId w:val="29"/>
        </w:numPr>
        <w:spacing w:before="100" w:beforeAutospacing="1" w:after="100" w:afterAutospacing="1" w:line="240" w:lineRule="auto"/>
      </w:pPr>
      <w:r>
        <w:t xml:space="preserve">Different curriculum </w:t>
      </w:r>
    </w:p>
    <w:p w:rsidR="00645BA5" w:rsidRDefault="00645BA5" w:rsidP="00645BA5">
      <w:pPr>
        <w:numPr>
          <w:ilvl w:val="0"/>
          <w:numId w:val="29"/>
        </w:numPr>
        <w:spacing w:before="100" w:beforeAutospacing="1" w:after="100" w:afterAutospacing="1" w:line="240" w:lineRule="auto"/>
      </w:pPr>
      <w:r>
        <w:t xml:space="preserve">Different teaching and learning strategies </w:t>
      </w:r>
    </w:p>
    <w:p w:rsidR="00645BA5" w:rsidRDefault="00645BA5" w:rsidP="00645BA5">
      <w:pPr>
        <w:numPr>
          <w:ilvl w:val="0"/>
          <w:numId w:val="29"/>
        </w:numPr>
        <w:spacing w:before="100" w:beforeAutospacing="1" w:after="100" w:afterAutospacing="1" w:line="240" w:lineRule="auto"/>
      </w:pPr>
      <w:r>
        <w:t xml:space="preserve">Smaller-group instruction </w:t>
      </w:r>
    </w:p>
    <w:p w:rsidR="00645BA5" w:rsidRDefault="00645BA5" w:rsidP="00645BA5">
      <w:pPr>
        <w:numPr>
          <w:ilvl w:val="0"/>
          <w:numId w:val="29"/>
        </w:numPr>
        <w:spacing w:before="100" w:beforeAutospacing="1" w:after="100" w:afterAutospacing="1" w:line="240" w:lineRule="auto"/>
      </w:pPr>
      <w:r>
        <w:t xml:space="preserve">Direct, explicit skill instruction </w:t>
      </w:r>
    </w:p>
    <w:p w:rsidR="00645BA5" w:rsidRDefault="00645BA5" w:rsidP="00645BA5">
      <w:pPr>
        <w:pStyle w:val="NormalWeb"/>
        <w:jc w:val="center"/>
      </w:pPr>
      <w:r>
        <w:rPr>
          <w:noProof/>
        </w:rPr>
        <w:drawing>
          <wp:inline distT="0" distB="0" distL="0" distR="0">
            <wp:extent cx="3333750" cy="190500"/>
            <wp:effectExtent l="0" t="0" r="0" b="0"/>
            <wp:docPr id="72" name="Picture 72"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645BA5" w:rsidRDefault="00645BA5" w:rsidP="00645BA5">
      <w:pPr>
        <w:pStyle w:val="Heading1"/>
        <w:jc w:val="center"/>
        <w:rPr>
          <w:rFonts w:ascii="Comic Sans MS" w:hAnsi="Comic Sans MS"/>
        </w:rPr>
      </w:pPr>
      <w:r>
        <w:rPr>
          <w:rFonts w:ascii="Comic Sans MS" w:hAnsi="Comic Sans MS"/>
        </w:rPr>
        <w:lastRenderedPageBreak/>
        <w:t xml:space="preserve">Common Mistakes of Co-Teaching </w:t>
      </w:r>
    </w:p>
    <w:p w:rsidR="00E86B67" w:rsidRDefault="00E86B67" w:rsidP="00645BA5">
      <w:pPr>
        <w:pStyle w:val="Heading1"/>
        <w:jc w:val="center"/>
      </w:pPr>
      <w:r>
        <w:rPr>
          <w:noProof/>
        </w:rPr>
        <w:drawing>
          <wp:inline distT="0" distB="0" distL="0" distR="0">
            <wp:extent cx="1590675" cy="15906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takes.jpg"/>
                    <pic:cNvPicPr/>
                  </pic:nvPicPr>
                  <pic:blipFill>
                    <a:blip r:embed="rId31">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rsidR="00645BA5" w:rsidRDefault="00645BA5" w:rsidP="00645BA5">
      <w:pPr>
        <w:pStyle w:val="NormalWeb"/>
      </w:pPr>
      <w:r>
        <w:rPr>
          <w:rStyle w:val="Strong"/>
          <w:rFonts w:ascii="Comic Sans MS" w:hAnsi="Comic Sans MS"/>
        </w:rPr>
        <w:t xml:space="preserve">1. Bathroom Stall Planning (also known as Parking lot planning, Hallway planning, etc...) </w:t>
      </w:r>
    </w:p>
    <w:p w:rsidR="00645BA5" w:rsidRDefault="00645BA5" w:rsidP="00645BA5">
      <w:pPr>
        <w:numPr>
          <w:ilvl w:val="0"/>
          <w:numId w:val="30"/>
        </w:numPr>
        <w:spacing w:before="100" w:beforeAutospacing="1" w:after="100" w:afterAutospacing="1" w:line="240" w:lineRule="auto"/>
      </w:pPr>
      <w:r>
        <w:t xml:space="preserve">Failure to have a "regular" scheduled meeting </w:t>
      </w:r>
    </w:p>
    <w:p w:rsidR="00645BA5" w:rsidRDefault="00645BA5" w:rsidP="00645BA5">
      <w:pPr>
        <w:pStyle w:val="NormalWeb"/>
      </w:pPr>
      <w:r>
        <w:rPr>
          <w:rStyle w:val="Strong"/>
          <w:rFonts w:ascii="Comic Sans MS" w:hAnsi="Comic Sans MS"/>
        </w:rPr>
        <w:t>2. Leaving on a Jet Plane</w:t>
      </w:r>
      <w:r>
        <w:t xml:space="preserve"> </w:t>
      </w:r>
    </w:p>
    <w:p w:rsidR="00645BA5" w:rsidRDefault="00645BA5" w:rsidP="00645BA5">
      <w:pPr>
        <w:numPr>
          <w:ilvl w:val="0"/>
          <w:numId w:val="31"/>
        </w:numPr>
        <w:spacing w:before="100" w:beforeAutospacing="1" w:after="100" w:afterAutospacing="1" w:line="240" w:lineRule="auto"/>
      </w:pPr>
      <w:r>
        <w:t xml:space="preserve">Failure to debrief the lesson ASAP </w:t>
      </w:r>
    </w:p>
    <w:p w:rsidR="00645BA5" w:rsidRDefault="00645BA5" w:rsidP="00645BA5">
      <w:pPr>
        <w:numPr>
          <w:ilvl w:val="0"/>
          <w:numId w:val="31"/>
        </w:numPr>
        <w:spacing w:before="100" w:beforeAutospacing="1" w:after="100" w:afterAutospacing="1" w:line="240" w:lineRule="auto"/>
      </w:pPr>
      <w:r>
        <w:t xml:space="preserve">Share your professional GUT reaction on how the lesson went </w:t>
      </w:r>
    </w:p>
    <w:p w:rsidR="00645BA5" w:rsidRDefault="00645BA5" w:rsidP="00645BA5">
      <w:pPr>
        <w:numPr>
          <w:ilvl w:val="0"/>
          <w:numId w:val="31"/>
        </w:numPr>
        <w:spacing w:before="100" w:beforeAutospacing="1" w:after="100" w:afterAutospacing="1" w:line="240" w:lineRule="auto"/>
      </w:pPr>
      <w:r>
        <w:t xml:space="preserve">Do SOMETHING! </w:t>
      </w:r>
    </w:p>
    <w:p w:rsidR="00645BA5" w:rsidRDefault="00645BA5" w:rsidP="00645BA5">
      <w:pPr>
        <w:numPr>
          <w:ilvl w:val="1"/>
          <w:numId w:val="31"/>
        </w:numPr>
        <w:spacing w:before="100" w:beforeAutospacing="1" w:after="100" w:afterAutospacing="1" w:line="240" w:lineRule="auto"/>
      </w:pPr>
      <w:r>
        <w:t xml:space="preserve">use a Post It note with (+) or (-) </w:t>
      </w:r>
    </w:p>
    <w:p w:rsidR="00645BA5" w:rsidRDefault="00645BA5" w:rsidP="00645BA5">
      <w:pPr>
        <w:numPr>
          <w:ilvl w:val="1"/>
          <w:numId w:val="31"/>
        </w:numPr>
        <w:spacing w:before="100" w:beforeAutospacing="1" w:after="100" w:afterAutospacing="1" w:line="240" w:lineRule="auto"/>
      </w:pPr>
      <w:r>
        <w:t xml:space="preserve">Swap with each other/ Review your GUT reaction! </w:t>
      </w:r>
    </w:p>
    <w:p w:rsidR="00645BA5" w:rsidRDefault="00645BA5" w:rsidP="00645BA5">
      <w:pPr>
        <w:pStyle w:val="NormalWeb"/>
      </w:pPr>
      <w:r>
        <w:rPr>
          <w:rStyle w:val="Strong"/>
          <w:rFonts w:ascii="Comic Sans MS" w:hAnsi="Comic Sans MS"/>
        </w:rPr>
        <w:t xml:space="preserve">3. Tightening the Corset </w:t>
      </w:r>
    </w:p>
    <w:p w:rsidR="00645BA5" w:rsidRDefault="00645BA5" w:rsidP="00645BA5">
      <w:pPr>
        <w:numPr>
          <w:ilvl w:val="0"/>
          <w:numId w:val="32"/>
        </w:numPr>
        <w:spacing w:before="100" w:beforeAutospacing="1" w:after="100" w:afterAutospacing="1" w:line="240" w:lineRule="auto"/>
      </w:pPr>
      <w:r>
        <w:t xml:space="preserve">Lack of FLEXIBILITY </w:t>
      </w:r>
    </w:p>
    <w:p w:rsidR="00645BA5" w:rsidRDefault="00645BA5" w:rsidP="00645BA5">
      <w:pPr>
        <w:numPr>
          <w:ilvl w:val="0"/>
          <w:numId w:val="32"/>
        </w:numPr>
        <w:spacing w:before="100" w:beforeAutospacing="1" w:after="100" w:afterAutospacing="1" w:line="240" w:lineRule="auto"/>
      </w:pPr>
      <w:r>
        <w:t xml:space="preserve">Control Issues/ Monopolization </w:t>
      </w:r>
    </w:p>
    <w:p w:rsidR="00645BA5" w:rsidRDefault="00645BA5" w:rsidP="00645BA5">
      <w:pPr>
        <w:pStyle w:val="NormalWeb"/>
      </w:pPr>
      <w:r>
        <w:rPr>
          <w:rStyle w:val="Strong"/>
          <w:rFonts w:ascii="Comic Sans MS" w:hAnsi="Comic Sans MS"/>
        </w:rPr>
        <w:t xml:space="preserve">4. Too many cooks in the Kitchen </w:t>
      </w:r>
    </w:p>
    <w:p w:rsidR="00645BA5" w:rsidRDefault="00645BA5" w:rsidP="00645BA5">
      <w:pPr>
        <w:numPr>
          <w:ilvl w:val="0"/>
          <w:numId w:val="33"/>
        </w:numPr>
        <w:spacing w:before="100" w:beforeAutospacing="1" w:after="100" w:afterAutospacing="1" w:line="240" w:lineRule="auto"/>
      </w:pPr>
      <w:r>
        <w:t xml:space="preserve">Role Confusion </w:t>
      </w:r>
    </w:p>
    <w:p w:rsidR="00645BA5" w:rsidRDefault="00645BA5" w:rsidP="00645BA5">
      <w:pPr>
        <w:numPr>
          <w:ilvl w:val="0"/>
          <w:numId w:val="33"/>
        </w:numPr>
        <w:spacing w:before="100" w:beforeAutospacing="1" w:after="100" w:afterAutospacing="1" w:line="240" w:lineRule="auto"/>
      </w:pPr>
      <w:r>
        <w:t xml:space="preserve">Who is to do what? </w:t>
      </w:r>
    </w:p>
    <w:p w:rsidR="00645BA5" w:rsidRDefault="00645BA5" w:rsidP="00645BA5">
      <w:pPr>
        <w:pStyle w:val="NormalWeb"/>
      </w:pPr>
      <w:r>
        <w:rPr>
          <w:rStyle w:val="Strong"/>
          <w:rFonts w:ascii="Comic Sans MS" w:hAnsi="Comic Sans MS"/>
        </w:rPr>
        <w:t xml:space="preserve">5. Can you hear me now? </w:t>
      </w:r>
    </w:p>
    <w:p w:rsidR="00645BA5" w:rsidRDefault="00645BA5" w:rsidP="00645BA5">
      <w:pPr>
        <w:numPr>
          <w:ilvl w:val="0"/>
          <w:numId w:val="34"/>
        </w:numPr>
        <w:spacing w:before="100" w:beforeAutospacing="1" w:after="100" w:afterAutospacing="1" w:line="240" w:lineRule="auto"/>
      </w:pPr>
      <w:r>
        <w:t xml:space="preserve">Must have CLARIETY </w:t>
      </w:r>
    </w:p>
    <w:p w:rsidR="00645BA5" w:rsidRDefault="00645BA5" w:rsidP="00645BA5">
      <w:pPr>
        <w:numPr>
          <w:ilvl w:val="1"/>
          <w:numId w:val="34"/>
        </w:numPr>
        <w:spacing w:before="100" w:beforeAutospacing="1" w:after="100" w:afterAutospacing="1" w:line="240" w:lineRule="auto"/>
      </w:pPr>
      <w:r>
        <w:t xml:space="preserve">Clear about goals </w:t>
      </w:r>
    </w:p>
    <w:p w:rsidR="00645BA5" w:rsidRDefault="00645BA5" w:rsidP="00645BA5">
      <w:pPr>
        <w:numPr>
          <w:ilvl w:val="1"/>
          <w:numId w:val="34"/>
        </w:numPr>
        <w:spacing w:before="100" w:beforeAutospacing="1" w:after="100" w:afterAutospacing="1" w:line="240" w:lineRule="auto"/>
      </w:pPr>
      <w:r>
        <w:t xml:space="preserve">Clear about Roles </w:t>
      </w:r>
    </w:p>
    <w:p w:rsidR="00645BA5" w:rsidRDefault="00645BA5" w:rsidP="00645BA5">
      <w:pPr>
        <w:numPr>
          <w:ilvl w:val="1"/>
          <w:numId w:val="34"/>
        </w:numPr>
        <w:spacing w:before="100" w:beforeAutospacing="1" w:after="100" w:afterAutospacing="1" w:line="240" w:lineRule="auto"/>
      </w:pPr>
      <w:r>
        <w:t xml:space="preserve">Clear about grading </w:t>
      </w:r>
    </w:p>
    <w:p w:rsidR="00645BA5" w:rsidRDefault="00645BA5" w:rsidP="00645BA5">
      <w:pPr>
        <w:pStyle w:val="NormalWeb"/>
      </w:pPr>
      <w:r>
        <w:rPr>
          <w:rStyle w:val="Strong"/>
          <w:rFonts w:ascii="Comic Sans MS" w:hAnsi="Comic Sans MS"/>
        </w:rPr>
        <w:t xml:space="preserve">6. Hansel and Gretel Role Assumicide </w:t>
      </w:r>
    </w:p>
    <w:p w:rsidR="00E86B67" w:rsidRDefault="00645BA5" w:rsidP="00E86B67">
      <w:pPr>
        <w:numPr>
          <w:ilvl w:val="0"/>
          <w:numId w:val="35"/>
        </w:numPr>
        <w:spacing w:before="100" w:beforeAutospacing="1" w:after="100" w:afterAutospacing="1" w:line="240" w:lineRule="auto"/>
      </w:pPr>
      <w:r>
        <w:t xml:space="preserve">Assume role assignments </w:t>
      </w:r>
    </w:p>
    <w:p w:rsidR="00E86B67" w:rsidRDefault="00E86B67" w:rsidP="00E86B67">
      <w:pPr>
        <w:spacing w:before="100" w:beforeAutospacing="1" w:after="100" w:afterAutospacing="1" w:line="240" w:lineRule="auto"/>
        <w:ind w:left="720"/>
      </w:pPr>
    </w:p>
    <w:tbl>
      <w:tblPr>
        <w:tblStyle w:val="TableGrid"/>
        <w:tblW w:w="0" w:type="auto"/>
        <w:tblLook w:val="04A0" w:firstRow="1" w:lastRow="0" w:firstColumn="1" w:lastColumn="0" w:noHBand="0" w:noVBand="1"/>
      </w:tblPr>
      <w:tblGrid>
        <w:gridCol w:w="5958"/>
        <w:gridCol w:w="1170"/>
        <w:gridCol w:w="1170"/>
        <w:gridCol w:w="810"/>
        <w:gridCol w:w="900"/>
      </w:tblGrid>
      <w:tr w:rsidR="00C63A2E" w:rsidTr="00105F44">
        <w:tc>
          <w:tcPr>
            <w:tcW w:w="10008" w:type="dxa"/>
            <w:gridSpan w:val="5"/>
            <w:shd w:val="clear" w:color="auto" w:fill="DBE5F1" w:themeFill="accent1" w:themeFillTint="33"/>
            <w:vAlign w:val="center"/>
          </w:tcPr>
          <w:p w:rsidR="00C63A2E" w:rsidRDefault="00C63A2E" w:rsidP="00C63A2E">
            <w:pPr>
              <w:pStyle w:val="Heading1"/>
              <w:jc w:val="center"/>
              <w:outlineLvl w:val="0"/>
            </w:pPr>
            <w:r>
              <w:lastRenderedPageBreak/>
              <w:t>Collaborative Teaching Responsibilities</w:t>
            </w:r>
          </w:p>
        </w:tc>
      </w:tr>
      <w:tr w:rsidR="00C63A2E" w:rsidTr="00105F44">
        <w:tc>
          <w:tcPr>
            <w:tcW w:w="10008" w:type="dxa"/>
            <w:gridSpan w:val="5"/>
            <w:shd w:val="clear" w:color="auto" w:fill="DBE5F1" w:themeFill="accent1" w:themeFillTint="33"/>
            <w:vAlign w:val="center"/>
          </w:tcPr>
          <w:p w:rsidR="00C63A2E" w:rsidRPr="00C63A2E" w:rsidRDefault="00C63A2E" w:rsidP="00C63A2E">
            <w:pPr>
              <w:spacing w:before="100" w:beforeAutospacing="1" w:after="100" w:afterAutospacing="1"/>
              <w:jc w:val="center"/>
              <w:rPr>
                <w:i/>
              </w:rPr>
            </w:pPr>
            <w:r w:rsidRPr="00C63A2E">
              <w:rPr>
                <w:i/>
              </w:rPr>
              <w:t>Avoid Assumicide</w:t>
            </w:r>
          </w:p>
          <w:p w:rsidR="00C63A2E" w:rsidRDefault="00C63A2E" w:rsidP="00C63A2E">
            <w:pPr>
              <w:spacing w:before="100" w:beforeAutospacing="1" w:after="100" w:afterAutospacing="1"/>
            </w:pPr>
            <w:r w:rsidRPr="00C63A2E">
              <w:rPr>
                <w:b/>
              </w:rPr>
              <w:t>Directions:</w:t>
            </w:r>
            <w:r>
              <w:t xml:space="preserve"> Discuss the following questions with your partner and reach a conclusion in each case regarding who will bear the responsibility for the tasks.</w:t>
            </w:r>
          </w:p>
        </w:tc>
      </w:tr>
      <w:tr w:rsidR="00C63A2E" w:rsidTr="00C63A2E">
        <w:tc>
          <w:tcPr>
            <w:tcW w:w="5958" w:type="dxa"/>
            <w:shd w:val="clear" w:color="auto" w:fill="DBE5F1" w:themeFill="accent1" w:themeFillTint="33"/>
            <w:vAlign w:val="center"/>
          </w:tcPr>
          <w:p w:rsidR="00C63A2E" w:rsidRPr="00C63A2E" w:rsidRDefault="00C63A2E" w:rsidP="00C63A2E">
            <w:pPr>
              <w:spacing w:before="100" w:beforeAutospacing="1" w:after="100" w:afterAutospacing="1"/>
              <w:rPr>
                <w:sz w:val="36"/>
                <w:szCs w:val="36"/>
              </w:rPr>
            </w:pPr>
            <w:r w:rsidRPr="00C63A2E">
              <w:rPr>
                <w:sz w:val="36"/>
                <w:szCs w:val="36"/>
              </w:rPr>
              <w:t>Who will be responsible for</w:t>
            </w:r>
          </w:p>
        </w:tc>
        <w:tc>
          <w:tcPr>
            <w:tcW w:w="1170" w:type="dxa"/>
            <w:vAlign w:val="center"/>
          </w:tcPr>
          <w:p w:rsidR="00C63A2E" w:rsidRDefault="00C63A2E" w:rsidP="00C63A2E">
            <w:pPr>
              <w:spacing w:before="100" w:beforeAutospacing="1" w:after="100" w:afterAutospacing="1"/>
            </w:pPr>
            <w:r>
              <w:t>Classroom Teacher</w:t>
            </w:r>
          </w:p>
        </w:tc>
        <w:tc>
          <w:tcPr>
            <w:tcW w:w="1170" w:type="dxa"/>
            <w:vAlign w:val="center"/>
          </w:tcPr>
          <w:p w:rsidR="00C63A2E" w:rsidRDefault="00C63A2E" w:rsidP="00C63A2E">
            <w:pPr>
              <w:spacing w:before="100" w:beforeAutospacing="1" w:after="100" w:afterAutospacing="1"/>
            </w:pPr>
            <w:r>
              <w:t>Specialist/ Student Teacher</w:t>
            </w:r>
          </w:p>
        </w:tc>
        <w:tc>
          <w:tcPr>
            <w:tcW w:w="810" w:type="dxa"/>
            <w:vAlign w:val="center"/>
          </w:tcPr>
          <w:p w:rsidR="00C63A2E" w:rsidRDefault="00C63A2E" w:rsidP="00C63A2E">
            <w:pPr>
              <w:spacing w:before="100" w:beforeAutospacing="1" w:after="100" w:afterAutospacing="1"/>
            </w:pPr>
            <w:r>
              <w:t>Other</w:t>
            </w:r>
          </w:p>
        </w:tc>
        <w:tc>
          <w:tcPr>
            <w:tcW w:w="900" w:type="dxa"/>
            <w:vAlign w:val="center"/>
          </w:tcPr>
          <w:p w:rsidR="00C63A2E" w:rsidRDefault="00C63A2E" w:rsidP="00C63A2E">
            <w:pPr>
              <w:spacing w:before="100" w:beforeAutospacing="1" w:after="100" w:afterAutospacing="1"/>
            </w:pPr>
            <w:r>
              <w:t>Shared</w:t>
            </w:r>
          </w:p>
        </w:tc>
      </w:tr>
      <w:tr w:rsidR="00C63A2E" w:rsidTr="00C63A2E">
        <w:tc>
          <w:tcPr>
            <w:tcW w:w="5958" w:type="dxa"/>
          </w:tcPr>
          <w:p w:rsidR="00C63A2E" w:rsidRDefault="00C63A2E" w:rsidP="00C63A2E">
            <w:pPr>
              <w:spacing w:before="100" w:beforeAutospacing="1" w:after="100" w:afterAutospacing="1"/>
            </w:pPr>
            <w:r>
              <w:t>Identifying goals and objectives for the course?</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Designing IEP objectives for the special education students?</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Planning instructional activities to achieve the goals?</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Selection instructional materials?</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Teaching specific class content?</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Teaching study skills and learning strategies?</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Collecting data on student performance?</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Establishing and implementing a classroom management plan?</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Establishing and implementing a classroom management plan?</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Maintaining home contact?</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Modifying curriculum and materials as necessary?</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Designing tests, homework assignments, etc…?</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Providing individual assistance to students?</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Taking responsibility for daily routines (</w:t>
            </w:r>
            <w:proofErr w:type="spellStart"/>
            <w:r>
              <w:t>eg</w:t>
            </w:r>
            <w:proofErr w:type="spellEnd"/>
            <w:r>
              <w:t>. Attendance, lunch accounts, etc…)</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Directing paraprofessionals, parent volunteers, and other support staff?</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C63A2E" w:rsidTr="00C63A2E">
        <w:tc>
          <w:tcPr>
            <w:tcW w:w="5958" w:type="dxa"/>
          </w:tcPr>
          <w:p w:rsidR="00C63A2E" w:rsidRDefault="00C63A2E" w:rsidP="00C63A2E">
            <w:pPr>
              <w:spacing w:before="100" w:beforeAutospacing="1" w:after="100" w:afterAutospacing="1"/>
            </w:pPr>
            <w:r>
              <w:t>Communicating to all appropriate parties regarding the special education students?</w:t>
            </w:r>
          </w:p>
        </w:tc>
        <w:tc>
          <w:tcPr>
            <w:tcW w:w="1170" w:type="dxa"/>
          </w:tcPr>
          <w:p w:rsidR="00C63A2E" w:rsidRDefault="00C63A2E" w:rsidP="00C63A2E">
            <w:pPr>
              <w:spacing w:before="100" w:beforeAutospacing="1" w:after="100" w:afterAutospacing="1"/>
            </w:pPr>
          </w:p>
        </w:tc>
        <w:tc>
          <w:tcPr>
            <w:tcW w:w="1170" w:type="dxa"/>
          </w:tcPr>
          <w:p w:rsidR="00C63A2E" w:rsidRDefault="00C63A2E" w:rsidP="00C63A2E">
            <w:pPr>
              <w:spacing w:before="100" w:beforeAutospacing="1" w:after="100" w:afterAutospacing="1"/>
            </w:pPr>
          </w:p>
        </w:tc>
        <w:tc>
          <w:tcPr>
            <w:tcW w:w="810" w:type="dxa"/>
          </w:tcPr>
          <w:p w:rsidR="00C63A2E" w:rsidRDefault="00C63A2E" w:rsidP="00C63A2E">
            <w:pPr>
              <w:spacing w:before="100" w:beforeAutospacing="1" w:after="100" w:afterAutospacing="1"/>
            </w:pPr>
          </w:p>
        </w:tc>
        <w:tc>
          <w:tcPr>
            <w:tcW w:w="900" w:type="dxa"/>
          </w:tcPr>
          <w:p w:rsidR="00C63A2E" w:rsidRDefault="00C63A2E" w:rsidP="00C63A2E">
            <w:pPr>
              <w:spacing w:before="100" w:beforeAutospacing="1" w:after="100" w:afterAutospacing="1"/>
            </w:pPr>
          </w:p>
        </w:tc>
      </w:tr>
      <w:tr w:rsidR="00B61AA9" w:rsidTr="00105F44">
        <w:tc>
          <w:tcPr>
            <w:tcW w:w="10008" w:type="dxa"/>
            <w:gridSpan w:val="5"/>
          </w:tcPr>
          <w:p w:rsidR="00B61AA9" w:rsidRPr="00B61AA9" w:rsidRDefault="00B61AA9" w:rsidP="00B61AA9">
            <w:pPr>
              <w:jc w:val="right"/>
              <w:rPr>
                <w:sz w:val="16"/>
                <w:szCs w:val="16"/>
              </w:rPr>
            </w:pPr>
            <w:r w:rsidRPr="00336DF9">
              <w:rPr>
                <w:sz w:val="16"/>
                <w:szCs w:val="16"/>
              </w:rPr>
              <w:t>Co</w:t>
            </w:r>
            <w:r>
              <w:rPr>
                <w:sz w:val="16"/>
                <w:szCs w:val="16"/>
              </w:rPr>
              <w:t xml:space="preserve">pyright 2012 </w:t>
            </w:r>
            <w:r w:rsidRPr="00336DF9">
              <w:rPr>
                <w:sz w:val="16"/>
                <w:szCs w:val="16"/>
              </w:rPr>
              <w:t>Beninghof</w:t>
            </w:r>
            <w:r>
              <w:rPr>
                <w:sz w:val="16"/>
                <w:szCs w:val="16"/>
              </w:rPr>
              <w:t xml:space="preserve"> and </w:t>
            </w:r>
            <w:r w:rsidRPr="00336DF9">
              <w:rPr>
                <w:sz w:val="16"/>
                <w:szCs w:val="16"/>
              </w:rPr>
              <w:t>Kunkel</w:t>
            </w:r>
            <w:r>
              <w:rPr>
                <w:sz w:val="16"/>
                <w:szCs w:val="16"/>
              </w:rPr>
              <w:t xml:space="preserve"> pg. 63</w:t>
            </w:r>
          </w:p>
        </w:tc>
      </w:tr>
    </w:tbl>
    <w:p w:rsidR="00C63A2E" w:rsidRDefault="00C63A2E" w:rsidP="00C63A2E">
      <w:pPr>
        <w:spacing w:before="100" w:beforeAutospacing="1" w:after="100" w:afterAutospacing="1" w:line="240" w:lineRule="auto"/>
      </w:pPr>
    </w:p>
    <w:p w:rsidR="00645BA5" w:rsidRDefault="00645BA5" w:rsidP="00645BA5">
      <w:pPr>
        <w:pStyle w:val="NormalWeb"/>
        <w:jc w:val="center"/>
      </w:pPr>
      <w:r>
        <w:rPr>
          <w:noProof/>
        </w:rPr>
        <w:drawing>
          <wp:inline distT="0" distB="0" distL="0" distR="0">
            <wp:extent cx="3333750" cy="190500"/>
            <wp:effectExtent l="0" t="0" r="0" b="0"/>
            <wp:docPr id="71" name="Picture 71"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7"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645BA5" w:rsidRDefault="00645BA5" w:rsidP="00645BA5">
      <w:pPr>
        <w:pStyle w:val="Heading1"/>
        <w:jc w:val="center"/>
      </w:pPr>
      <w:r>
        <w:rPr>
          <w:rFonts w:ascii="Comic Sans MS" w:hAnsi="Comic Sans MS"/>
        </w:rPr>
        <w:t xml:space="preserve">9:45 - 10:00 BREAK </w:t>
      </w:r>
    </w:p>
    <w:p w:rsidR="00645BA5" w:rsidRDefault="00645BA5" w:rsidP="00645BA5">
      <w:pPr>
        <w:pStyle w:val="NormalWeb"/>
        <w:jc w:val="center"/>
      </w:pPr>
      <w:r>
        <w:rPr>
          <w:noProof/>
        </w:rPr>
        <w:drawing>
          <wp:inline distT="0" distB="0" distL="0" distR="0">
            <wp:extent cx="1647825" cy="1797627"/>
            <wp:effectExtent l="0" t="0" r="0" b="0"/>
            <wp:docPr id="70" name="Picture 70" descr="C:\Users\knutson\Pictures\1_MSUM Projects\coffee bre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nutson\Pictures\1_MSUM Projects\coffee break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825" cy="1797627"/>
                    </a:xfrm>
                    <a:prstGeom prst="rect">
                      <a:avLst/>
                    </a:prstGeom>
                    <a:noFill/>
                    <a:ln>
                      <a:noFill/>
                    </a:ln>
                  </pic:spPr>
                </pic:pic>
              </a:graphicData>
            </a:graphic>
          </wp:inline>
        </w:drawing>
      </w:r>
    </w:p>
    <w:p w:rsidR="00E86B67" w:rsidRDefault="00645BA5" w:rsidP="00E86B67">
      <w:pPr>
        <w:pStyle w:val="NormalWeb"/>
      </w:pPr>
      <w:r>
        <w:rPr>
          <w:rFonts w:ascii="Comic Sans MS" w:hAnsi="Comic Sans MS"/>
        </w:rPr>
        <w:t> </w:t>
      </w:r>
      <w:r>
        <w:t xml:space="preserve"> </w:t>
      </w:r>
    </w:p>
    <w:p w:rsidR="00B61AA9" w:rsidRDefault="00B61AA9" w:rsidP="00E86B67">
      <w:pPr>
        <w:pStyle w:val="Heading1"/>
        <w:jc w:val="center"/>
      </w:pPr>
      <w:r>
        <w:lastRenderedPageBreak/>
        <w:t>Instructional Strategies</w:t>
      </w:r>
    </w:p>
    <w:p w:rsidR="00B61AA9" w:rsidRDefault="00B61AA9" w:rsidP="00B61AA9">
      <w:pPr>
        <w:pStyle w:val="Heading2"/>
        <w:jc w:val="center"/>
      </w:pPr>
      <w:r>
        <w:rPr>
          <w:rFonts w:ascii="Comic Sans MS" w:hAnsi="Comic Sans MS"/>
        </w:rPr>
        <w:t>Instructional Strategies for Different Types of Learners - Chapter Nine</w:t>
      </w:r>
      <w:r>
        <w:t xml:space="preserve"> </w:t>
      </w:r>
    </w:p>
    <w:p w:rsidR="00DD523C" w:rsidRPr="00E86B67" w:rsidRDefault="00B61AA9" w:rsidP="00E86B67">
      <w:pPr>
        <w:pStyle w:val="NormalWeb"/>
        <w:jc w:val="center"/>
      </w:pPr>
      <w:r>
        <w:rPr>
          <w:noProof/>
        </w:rPr>
        <w:drawing>
          <wp:inline distT="0" distB="0" distL="0" distR="0" wp14:anchorId="2DE50616" wp14:editId="46274273">
            <wp:extent cx="2857500" cy="1914525"/>
            <wp:effectExtent l="0" t="0" r="0" b="9525"/>
            <wp:docPr id="100" name="Picture 100" descr="C:\Users\knutson\Pictures\1_MSUM Projects\Instructional Strate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knutson\Pictures\1_MSUM Projects\Instructional Strategi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DD523C" w:rsidRPr="00DD523C" w:rsidRDefault="00DD523C" w:rsidP="00DD523C">
      <w:pPr>
        <w:pStyle w:val="Heading2"/>
        <w:jc w:val="center"/>
      </w:pPr>
      <w:r>
        <w:rPr>
          <w:rFonts w:ascii="Comic Sans MS" w:hAnsi="Comic Sans MS"/>
        </w:rPr>
        <w:t xml:space="preserve">Plus ++ Handouts </w:t>
      </w:r>
    </w:p>
    <w:tbl>
      <w:tblPr>
        <w:tblStyle w:val="TableGrid"/>
        <w:tblW w:w="0" w:type="auto"/>
        <w:tblLook w:val="04A0" w:firstRow="1" w:lastRow="0" w:firstColumn="1" w:lastColumn="0" w:noHBand="0" w:noVBand="1"/>
      </w:tblPr>
      <w:tblGrid>
        <w:gridCol w:w="1843"/>
        <w:gridCol w:w="2675"/>
        <w:gridCol w:w="2250"/>
        <w:gridCol w:w="4248"/>
      </w:tblGrid>
      <w:tr w:rsidR="00DD523C" w:rsidRPr="00BF5384" w:rsidTr="00105F44">
        <w:trPr>
          <w:trHeight w:val="332"/>
        </w:trPr>
        <w:tc>
          <w:tcPr>
            <w:tcW w:w="11016" w:type="dxa"/>
            <w:gridSpan w:val="4"/>
          </w:tcPr>
          <w:p w:rsidR="00DD523C" w:rsidRDefault="00DD523C" w:rsidP="00105F44">
            <w:pPr>
              <w:jc w:val="center"/>
              <w:rPr>
                <w:sz w:val="28"/>
                <w:szCs w:val="28"/>
              </w:rPr>
            </w:pPr>
            <w:r w:rsidRPr="0089584B">
              <w:rPr>
                <w:rStyle w:val="Heading1Char"/>
                <w:rFonts w:eastAsiaTheme="minorHAnsi"/>
              </w:rPr>
              <w:t xml:space="preserve">Instructional Delivery Methods </w:t>
            </w:r>
            <w:r>
              <w:rPr>
                <w:sz w:val="28"/>
                <w:szCs w:val="28"/>
              </w:rPr>
              <w:t xml:space="preserve">      </w:t>
            </w:r>
          </w:p>
          <w:p w:rsidR="00DD523C" w:rsidRPr="00BF5384" w:rsidRDefault="00DD523C" w:rsidP="00105F44">
            <w:pPr>
              <w:jc w:val="center"/>
              <w:rPr>
                <w:rFonts w:ascii="Times New Roman" w:hAnsi="Times New Roman" w:cs="Times New Roman"/>
                <w:b/>
                <w:sz w:val="24"/>
                <w:szCs w:val="24"/>
              </w:rPr>
            </w:pPr>
            <w:r w:rsidRPr="00D60526">
              <w:rPr>
                <w:rFonts w:ascii="Times New Roman" w:hAnsi="Times New Roman" w:cs="Times New Roman"/>
                <w:sz w:val="24"/>
                <w:szCs w:val="24"/>
              </w:rPr>
              <w:t>Copyright 2012 Beninghof and Kunkel</w:t>
            </w:r>
          </w:p>
        </w:tc>
      </w:tr>
      <w:tr w:rsidR="00DD523C" w:rsidRPr="00BF5384" w:rsidTr="00105F44">
        <w:trPr>
          <w:trHeight w:val="332"/>
        </w:trPr>
        <w:tc>
          <w:tcPr>
            <w:tcW w:w="1843" w:type="dxa"/>
          </w:tcPr>
          <w:p w:rsidR="00DD523C" w:rsidRPr="00BF5384" w:rsidRDefault="00DD523C" w:rsidP="00105F44">
            <w:pPr>
              <w:jc w:val="center"/>
              <w:rPr>
                <w:rFonts w:ascii="Times New Roman" w:hAnsi="Times New Roman" w:cs="Times New Roman"/>
                <w:b/>
                <w:sz w:val="24"/>
                <w:szCs w:val="24"/>
              </w:rPr>
            </w:pPr>
            <w:r w:rsidRPr="00BF5384">
              <w:rPr>
                <w:rFonts w:ascii="Times New Roman" w:hAnsi="Times New Roman" w:cs="Times New Roman"/>
                <w:b/>
                <w:sz w:val="24"/>
                <w:szCs w:val="24"/>
              </w:rPr>
              <w:t>Delivery Methods</w:t>
            </w:r>
          </w:p>
        </w:tc>
        <w:tc>
          <w:tcPr>
            <w:tcW w:w="2675" w:type="dxa"/>
          </w:tcPr>
          <w:p w:rsidR="00DD523C" w:rsidRPr="00BF5384" w:rsidRDefault="00DD523C" w:rsidP="00105F44">
            <w:pPr>
              <w:jc w:val="center"/>
              <w:rPr>
                <w:rFonts w:ascii="Times New Roman" w:hAnsi="Times New Roman" w:cs="Times New Roman"/>
                <w:b/>
                <w:sz w:val="24"/>
                <w:szCs w:val="24"/>
              </w:rPr>
            </w:pPr>
            <w:r w:rsidRPr="00BF5384">
              <w:rPr>
                <w:rFonts w:ascii="Times New Roman" w:hAnsi="Times New Roman" w:cs="Times New Roman"/>
                <w:b/>
                <w:sz w:val="24"/>
                <w:szCs w:val="24"/>
              </w:rPr>
              <w:t>Advantages</w:t>
            </w:r>
          </w:p>
        </w:tc>
        <w:tc>
          <w:tcPr>
            <w:tcW w:w="2250" w:type="dxa"/>
          </w:tcPr>
          <w:p w:rsidR="00DD523C" w:rsidRPr="00BF5384" w:rsidRDefault="00DD523C" w:rsidP="00105F44">
            <w:pPr>
              <w:jc w:val="center"/>
              <w:rPr>
                <w:rFonts w:ascii="Times New Roman" w:hAnsi="Times New Roman" w:cs="Times New Roman"/>
                <w:b/>
                <w:sz w:val="24"/>
                <w:szCs w:val="24"/>
              </w:rPr>
            </w:pPr>
            <w:r w:rsidRPr="00BF5384">
              <w:rPr>
                <w:rFonts w:ascii="Times New Roman" w:hAnsi="Times New Roman" w:cs="Times New Roman"/>
                <w:b/>
                <w:sz w:val="24"/>
                <w:szCs w:val="24"/>
              </w:rPr>
              <w:t>Disadvantages</w:t>
            </w:r>
          </w:p>
        </w:tc>
        <w:tc>
          <w:tcPr>
            <w:tcW w:w="4248" w:type="dxa"/>
          </w:tcPr>
          <w:p w:rsidR="00DD523C" w:rsidRPr="00BF5384" w:rsidRDefault="00DD523C" w:rsidP="00105F44">
            <w:pPr>
              <w:jc w:val="center"/>
              <w:rPr>
                <w:rFonts w:ascii="Times New Roman" w:hAnsi="Times New Roman" w:cs="Times New Roman"/>
                <w:b/>
                <w:sz w:val="24"/>
                <w:szCs w:val="24"/>
              </w:rPr>
            </w:pPr>
            <w:r w:rsidRPr="00BF5384">
              <w:rPr>
                <w:rFonts w:ascii="Times New Roman" w:hAnsi="Times New Roman" w:cs="Times New Roman"/>
                <w:b/>
                <w:sz w:val="24"/>
                <w:szCs w:val="24"/>
              </w:rPr>
              <w:t>TIPS</w:t>
            </w:r>
          </w:p>
        </w:tc>
      </w:tr>
      <w:tr w:rsidR="00DD523C" w:rsidRPr="00BF5384" w:rsidTr="00105F44">
        <w:tc>
          <w:tcPr>
            <w:tcW w:w="1843" w:type="dxa"/>
            <w:vAlign w:val="center"/>
          </w:tcPr>
          <w:p w:rsidR="00DD523C" w:rsidRPr="00BF5384" w:rsidRDefault="00DD523C" w:rsidP="00105F44">
            <w:pPr>
              <w:rPr>
                <w:rFonts w:ascii="Times New Roman" w:hAnsi="Times New Roman" w:cs="Times New Roman"/>
                <w:b/>
                <w:sz w:val="24"/>
                <w:szCs w:val="24"/>
              </w:rPr>
            </w:pPr>
            <w:r w:rsidRPr="00BF5384">
              <w:rPr>
                <w:rFonts w:ascii="Times New Roman" w:hAnsi="Times New Roman" w:cs="Times New Roman"/>
                <w:b/>
                <w:sz w:val="24"/>
                <w:szCs w:val="24"/>
              </w:rPr>
              <w:t xml:space="preserve">Case </w:t>
            </w:r>
            <w:r>
              <w:rPr>
                <w:rFonts w:ascii="Times New Roman" w:hAnsi="Times New Roman" w:cs="Times New Roman"/>
                <w:b/>
                <w:sz w:val="24"/>
                <w:szCs w:val="24"/>
              </w:rPr>
              <w:t>S</w:t>
            </w:r>
            <w:r w:rsidRPr="00BF5384">
              <w:rPr>
                <w:rFonts w:ascii="Times New Roman" w:hAnsi="Times New Roman" w:cs="Times New Roman"/>
                <w:b/>
                <w:sz w:val="24"/>
                <w:szCs w:val="24"/>
              </w:rPr>
              <w:t>tudies</w:t>
            </w:r>
          </w:p>
        </w:tc>
        <w:tc>
          <w:tcPr>
            <w:tcW w:w="2675" w:type="dxa"/>
            <w:vAlign w:val="center"/>
          </w:tcPr>
          <w:p w:rsidR="00DD523C" w:rsidRPr="007E485B" w:rsidRDefault="00DD523C" w:rsidP="00105F44">
            <w:pPr>
              <w:rPr>
                <w:rFonts w:ascii="Times New Roman" w:hAnsi="Times New Roman" w:cs="Times New Roman"/>
                <w:sz w:val="16"/>
                <w:szCs w:val="16"/>
              </w:rPr>
            </w:pPr>
            <w:r>
              <w:rPr>
                <w:rFonts w:ascii="Times New Roman" w:hAnsi="Times New Roman" w:cs="Times New Roman"/>
                <w:sz w:val="16"/>
                <w:szCs w:val="16"/>
              </w:rPr>
              <w:t>*</w:t>
            </w:r>
            <w:r w:rsidRPr="007E485B">
              <w:rPr>
                <w:rFonts w:ascii="Times New Roman" w:hAnsi="Times New Roman" w:cs="Times New Roman"/>
                <w:sz w:val="16"/>
                <w:szCs w:val="16"/>
              </w:rPr>
              <w:t>Applicable to real life</w:t>
            </w:r>
          </w:p>
          <w:p w:rsidR="00DD523C" w:rsidRPr="007E485B" w:rsidRDefault="00DD523C" w:rsidP="00105F44">
            <w:pPr>
              <w:rPr>
                <w:rFonts w:ascii="Times New Roman" w:hAnsi="Times New Roman" w:cs="Times New Roman"/>
                <w:sz w:val="16"/>
                <w:szCs w:val="16"/>
              </w:rPr>
            </w:pPr>
            <w:r>
              <w:rPr>
                <w:rFonts w:ascii="Times New Roman" w:hAnsi="Times New Roman" w:cs="Times New Roman"/>
                <w:sz w:val="16"/>
                <w:szCs w:val="16"/>
              </w:rPr>
              <w:t>*</w:t>
            </w:r>
            <w:r w:rsidRPr="007E485B">
              <w:rPr>
                <w:rFonts w:ascii="Times New Roman" w:hAnsi="Times New Roman" w:cs="Times New Roman"/>
                <w:sz w:val="16"/>
                <w:szCs w:val="16"/>
              </w:rPr>
              <w:t>Problem Solving</w:t>
            </w:r>
          </w:p>
          <w:p w:rsidR="00DD523C" w:rsidRPr="007E485B" w:rsidRDefault="00DD523C" w:rsidP="00105F44">
            <w:pPr>
              <w:rPr>
                <w:rFonts w:ascii="Times New Roman" w:hAnsi="Times New Roman" w:cs="Times New Roman"/>
                <w:sz w:val="16"/>
                <w:szCs w:val="16"/>
              </w:rPr>
            </w:pPr>
            <w:r>
              <w:rPr>
                <w:rFonts w:ascii="Times New Roman" w:hAnsi="Times New Roman" w:cs="Times New Roman"/>
                <w:sz w:val="16"/>
                <w:szCs w:val="16"/>
              </w:rPr>
              <w:t>*</w:t>
            </w:r>
            <w:r w:rsidRPr="007E485B">
              <w:rPr>
                <w:rFonts w:ascii="Times New Roman" w:hAnsi="Times New Roman" w:cs="Times New Roman"/>
                <w:sz w:val="16"/>
                <w:szCs w:val="16"/>
              </w:rPr>
              <w:t>Non- Threatening</w:t>
            </w:r>
          </w:p>
        </w:tc>
        <w:tc>
          <w:tcPr>
            <w:tcW w:w="2250" w:type="dxa"/>
            <w:vAlign w:val="center"/>
          </w:tcPr>
          <w:p w:rsidR="00DD523C" w:rsidRPr="007E485B" w:rsidRDefault="00DD523C" w:rsidP="00105F44">
            <w:pPr>
              <w:rPr>
                <w:rFonts w:ascii="Times New Roman" w:hAnsi="Times New Roman" w:cs="Times New Roman"/>
                <w:sz w:val="16"/>
                <w:szCs w:val="16"/>
              </w:rPr>
            </w:pPr>
            <w:r>
              <w:rPr>
                <w:rFonts w:ascii="Times New Roman" w:hAnsi="Times New Roman" w:cs="Times New Roman"/>
                <w:sz w:val="16"/>
                <w:szCs w:val="16"/>
              </w:rPr>
              <w:t>*</w:t>
            </w:r>
            <w:r w:rsidRPr="007E485B">
              <w:rPr>
                <w:rFonts w:ascii="Times New Roman" w:hAnsi="Times New Roman" w:cs="Times New Roman"/>
                <w:sz w:val="16"/>
                <w:szCs w:val="16"/>
              </w:rPr>
              <w:t>Time Consuming</w:t>
            </w:r>
          </w:p>
          <w:p w:rsidR="00DD523C" w:rsidRPr="007E485B" w:rsidRDefault="00DD523C" w:rsidP="00105F44">
            <w:pPr>
              <w:rPr>
                <w:rFonts w:ascii="Times New Roman" w:hAnsi="Times New Roman" w:cs="Times New Roman"/>
                <w:sz w:val="16"/>
                <w:szCs w:val="16"/>
              </w:rPr>
            </w:pPr>
            <w:r>
              <w:rPr>
                <w:rFonts w:ascii="Times New Roman" w:hAnsi="Times New Roman" w:cs="Times New Roman"/>
                <w:sz w:val="16"/>
                <w:szCs w:val="16"/>
              </w:rPr>
              <w:t>*</w:t>
            </w:r>
            <w:r w:rsidRPr="007E485B">
              <w:rPr>
                <w:rFonts w:ascii="Times New Roman" w:hAnsi="Times New Roman" w:cs="Times New Roman"/>
                <w:sz w:val="16"/>
                <w:szCs w:val="16"/>
              </w:rPr>
              <w:t>Oversimplification of reality</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*Don’t worry about putting lots of detail into Case study</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*Read Case Studies in advance!</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*Flip classroom model</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*Guidelines: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-pacing</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-debrief</w:t>
            </w:r>
          </w:p>
        </w:tc>
      </w:tr>
      <w:tr w:rsidR="00DD523C" w:rsidRPr="00BF5384" w:rsidTr="00105F44">
        <w:tc>
          <w:tcPr>
            <w:tcW w:w="1843" w:type="dxa"/>
            <w:vAlign w:val="center"/>
          </w:tcPr>
          <w:p w:rsidR="00DD523C" w:rsidRPr="00BF5384" w:rsidRDefault="00DD523C" w:rsidP="00105F44">
            <w:pPr>
              <w:rPr>
                <w:rFonts w:ascii="Times New Roman" w:hAnsi="Times New Roman" w:cs="Times New Roman"/>
                <w:b/>
                <w:sz w:val="24"/>
                <w:szCs w:val="24"/>
              </w:rPr>
            </w:pPr>
            <w:r>
              <w:rPr>
                <w:rFonts w:ascii="Times New Roman" w:hAnsi="Times New Roman" w:cs="Times New Roman"/>
                <w:b/>
                <w:sz w:val="24"/>
                <w:szCs w:val="24"/>
              </w:rPr>
              <w:t>Games</w:t>
            </w:r>
          </w:p>
        </w:tc>
        <w:tc>
          <w:tcPr>
            <w:tcW w:w="2675"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*Increase Student engagement</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*Interesting</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*Engages sportsmanship opportunities</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**Marzano’s Research supports inconsequential competition as good</w:t>
            </w:r>
          </w:p>
        </w:tc>
        <w:tc>
          <w:tcPr>
            <w:tcW w:w="2250"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Student’s “Buy In”</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*May trigger “This is stupid” remarks</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*Could engage “Gamesmanship”  (Win at all cost)</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*Good Directions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*Establish rules early </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Follow rules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*Determine grouping needs</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*Promote Sportsmanship over Gamesmanship</w:t>
            </w:r>
          </w:p>
        </w:tc>
      </w:tr>
      <w:tr w:rsidR="00DD523C" w:rsidRPr="00BF5384" w:rsidTr="00105F44">
        <w:tc>
          <w:tcPr>
            <w:tcW w:w="1843" w:type="dxa"/>
            <w:vAlign w:val="center"/>
          </w:tcPr>
          <w:p w:rsidR="00DD523C" w:rsidRPr="00BF5384" w:rsidRDefault="00DD523C" w:rsidP="00105F44">
            <w:pPr>
              <w:rPr>
                <w:rFonts w:ascii="Times New Roman" w:hAnsi="Times New Roman" w:cs="Times New Roman"/>
                <w:b/>
                <w:sz w:val="24"/>
                <w:szCs w:val="24"/>
              </w:rPr>
            </w:pPr>
            <w:r>
              <w:rPr>
                <w:rFonts w:ascii="Times New Roman" w:hAnsi="Times New Roman" w:cs="Times New Roman"/>
                <w:b/>
                <w:sz w:val="24"/>
                <w:szCs w:val="24"/>
              </w:rPr>
              <w:t>Individual Reflection</w:t>
            </w:r>
          </w:p>
        </w:tc>
        <w:tc>
          <w:tcPr>
            <w:tcW w:w="2675"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*Debriefing opportunity</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*Review (it’s personal)</w:t>
            </w:r>
          </w:p>
        </w:tc>
        <w:tc>
          <w:tcPr>
            <w:tcW w:w="2250"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*Takes time (keep it short)</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*Opportunity to get distracted</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*Clear focused Prompts</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*Optional Sharing</w:t>
            </w:r>
          </w:p>
        </w:tc>
      </w:tr>
      <w:tr w:rsidR="00DD523C" w:rsidRPr="00BF5384" w:rsidTr="00105F44">
        <w:tc>
          <w:tcPr>
            <w:tcW w:w="1843" w:type="dxa"/>
            <w:vAlign w:val="center"/>
          </w:tcPr>
          <w:p w:rsidR="00DD523C" w:rsidRPr="00BF5384" w:rsidRDefault="00DD523C" w:rsidP="00105F44">
            <w:pPr>
              <w:rPr>
                <w:rFonts w:ascii="Times New Roman" w:hAnsi="Times New Roman" w:cs="Times New Roman"/>
                <w:b/>
                <w:sz w:val="24"/>
                <w:szCs w:val="24"/>
              </w:rPr>
            </w:pPr>
            <w:r>
              <w:rPr>
                <w:rFonts w:ascii="Times New Roman" w:hAnsi="Times New Roman" w:cs="Times New Roman"/>
                <w:b/>
                <w:sz w:val="24"/>
                <w:szCs w:val="24"/>
              </w:rPr>
              <w:t>Readings</w:t>
            </w:r>
          </w:p>
        </w:tc>
        <w:tc>
          <w:tcPr>
            <w:tcW w:w="2675"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*Allows self-pace</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*Opportunities to go back and re-read</w:t>
            </w:r>
          </w:p>
        </w:tc>
        <w:tc>
          <w:tcPr>
            <w:tcW w:w="2250"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*Early finishers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*Reading level of readers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*Reading level of selection</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*ESL  students</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*Style of data</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*Use appropriate reading levels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*Allow for individual learning styles</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*Have plan for early finishers</w:t>
            </w:r>
          </w:p>
        </w:tc>
      </w:tr>
      <w:tr w:rsidR="00DD523C" w:rsidRPr="00BF5384" w:rsidTr="00105F44">
        <w:tc>
          <w:tcPr>
            <w:tcW w:w="1843" w:type="dxa"/>
            <w:vAlign w:val="center"/>
          </w:tcPr>
          <w:p w:rsidR="00DD523C" w:rsidRPr="00BF5384" w:rsidRDefault="00DD523C" w:rsidP="00105F44">
            <w:pPr>
              <w:rPr>
                <w:rFonts w:ascii="Times New Roman" w:hAnsi="Times New Roman" w:cs="Times New Roman"/>
                <w:b/>
                <w:sz w:val="24"/>
                <w:szCs w:val="24"/>
              </w:rPr>
            </w:pPr>
            <w:r>
              <w:rPr>
                <w:rFonts w:ascii="Times New Roman" w:hAnsi="Times New Roman" w:cs="Times New Roman"/>
                <w:b/>
                <w:sz w:val="24"/>
                <w:szCs w:val="24"/>
              </w:rPr>
              <w:t>Role Playing/Skits</w:t>
            </w:r>
          </w:p>
        </w:tc>
        <w:tc>
          <w:tcPr>
            <w:tcW w:w="2675"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*Visual</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*Increases Retention</w:t>
            </w:r>
          </w:p>
        </w:tc>
        <w:tc>
          <w:tcPr>
            <w:tcW w:w="2250"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Student’s “Buy In”</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*May trigger “This is stupid” remarks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Demonstration/ Model might limit vision</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*Some skits are student generated- teacher may need to guide creative process to keep appropriate to learning</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*Don’t call it a “Role Play”</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*Determine grouping needs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 purpose</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 solid instruction directions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 Demonstration/ Model</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*Allow practice time before  presentations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*Debrief skits at the end/tie into lesson</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 a lot of choices</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*Have Props available!</w:t>
            </w:r>
          </w:p>
        </w:tc>
      </w:tr>
      <w:tr w:rsidR="00DD523C" w:rsidRPr="00BF5384" w:rsidTr="00105F44">
        <w:tc>
          <w:tcPr>
            <w:tcW w:w="1843" w:type="dxa"/>
            <w:vAlign w:val="center"/>
          </w:tcPr>
          <w:p w:rsidR="00DD523C" w:rsidRPr="00BF5384" w:rsidRDefault="00DD523C" w:rsidP="00105F44">
            <w:pPr>
              <w:rPr>
                <w:rFonts w:ascii="Times New Roman" w:hAnsi="Times New Roman" w:cs="Times New Roman"/>
                <w:b/>
                <w:sz w:val="24"/>
                <w:szCs w:val="24"/>
              </w:rPr>
            </w:pPr>
            <w:r>
              <w:rPr>
                <w:rFonts w:ascii="Times New Roman" w:hAnsi="Times New Roman" w:cs="Times New Roman"/>
                <w:b/>
                <w:sz w:val="24"/>
                <w:szCs w:val="24"/>
              </w:rPr>
              <w:t>Lecture</w:t>
            </w:r>
          </w:p>
        </w:tc>
        <w:tc>
          <w:tcPr>
            <w:tcW w:w="2675"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*Able to give a lot of data in a short period of time</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*Easy to prepare</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*Teacher keeps control</w:t>
            </w:r>
          </w:p>
        </w:tc>
        <w:tc>
          <w:tcPr>
            <w:tcW w:w="2250"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*Boring for student</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*Only helps student  retain 5% of information</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*Formative Assessment throughout and then USE lecture for review</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*Add visuals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Add interactive breaks using information</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lastRenderedPageBreak/>
              <w:t xml:space="preserve">*Follow </w:t>
            </w:r>
            <w:r w:rsidRPr="00C00EFB">
              <w:rPr>
                <w:rFonts w:ascii="Times New Roman" w:hAnsi="Times New Roman" w:cs="Times New Roman"/>
                <w:b/>
                <w:sz w:val="16"/>
                <w:szCs w:val="16"/>
              </w:rPr>
              <w:t xml:space="preserve">7-7-7 Rule </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-no more than 7 minutes at a time</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-no more than seven bullets on a   slide</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-no more than seven words in each bullet</w:t>
            </w:r>
          </w:p>
        </w:tc>
      </w:tr>
      <w:tr w:rsidR="00DD523C" w:rsidRPr="00BF5384" w:rsidTr="00105F44">
        <w:tc>
          <w:tcPr>
            <w:tcW w:w="1843" w:type="dxa"/>
            <w:vAlign w:val="center"/>
          </w:tcPr>
          <w:p w:rsidR="00DD523C" w:rsidRPr="00BF5384" w:rsidRDefault="00DD523C" w:rsidP="00105F44">
            <w:pPr>
              <w:rPr>
                <w:rFonts w:ascii="Times New Roman" w:hAnsi="Times New Roman" w:cs="Times New Roman"/>
                <w:b/>
                <w:sz w:val="24"/>
                <w:szCs w:val="24"/>
              </w:rPr>
            </w:pPr>
            <w:r>
              <w:rPr>
                <w:rFonts w:ascii="Times New Roman" w:hAnsi="Times New Roman" w:cs="Times New Roman"/>
                <w:b/>
                <w:sz w:val="24"/>
                <w:szCs w:val="24"/>
              </w:rPr>
              <w:lastRenderedPageBreak/>
              <w:t>Videos</w:t>
            </w:r>
          </w:p>
        </w:tc>
        <w:tc>
          <w:tcPr>
            <w:tcW w:w="2675"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*Interesting</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*Availability (U-tube/ Ted talks)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*Helps the visual learner</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*Gives another perspective</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*Shows another example</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*Some videos engage emotional learning (humor/empathy/anger/etc…). Emotional learning increases retention.</w:t>
            </w:r>
          </w:p>
        </w:tc>
        <w:tc>
          <w:tcPr>
            <w:tcW w:w="2250"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*Flip Classroom</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*Equipment</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*Technology</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*Cost</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*Availability</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Appropriateness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*Relevance to learning not obvious/ *Busy work</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*Have students seen it already?</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*ESL student needs</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*Keep video’s short, relevant</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*State a viewing purpose</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Pause video periodically and review valuable information</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*Assign notes with viewing/ Fill in the blank handouts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 solid instruction directions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*Debrief video at the end</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*Follow-up with an assessment to enhance retention (graded or non-graded)</w:t>
            </w:r>
          </w:p>
          <w:p w:rsidR="00DD523C" w:rsidRPr="00BF5384" w:rsidRDefault="00DD523C" w:rsidP="00105F44">
            <w:pPr>
              <w:rPr>
                <w:rFonts w:ascii="Times New Roman" w:hAnsi="Times New Roman" w:cs="Times New Roman"/>
                <w:sz w:val="16"/>
                <w:szCs w:val="16"/>
              </w:rPr>
            </w:pPr>
            <w:r>
              <w:rPr>
                <w:rFonts w:ascii="Times New Roman" w:hAnsi="Times New Roman" w:cs="Times New Roman"/>
                <w:sz w:val="16"/>
                <w:szCs w:val="16"/>
              </w:rPr>
              <w:t>*Use current trends (Instagram/Vines)</w:t>
            </w:r>
          </w:p>
        </w:tc>
      </w:tr>
      <w:tr w:rsidR="00DD523C" w:rsidRPr="00BF5384" w:rsidTr="00105F44">
        <w:tc>
          <w:tcPr>
            <w:tcW w:w="1843" w:type="dxa"/>
            <w:vAlign w:val="center"/>
          </w:tcPr>
          <w:p w:rsidR="00DD523C" w:rsidRDefault="00DD523C" w:rsidP="00105F44">
            <w:pPr>
              <w:rPr>
                <w:rFonts w:ascii="Times New Roman" w:hAnsi="Times New Roman" w:cs="Times New Roman"/>
                <w:b/>
                <w:sz w:val="24"/>
                <w:szCs w:val="24"/>
              </w:rPr>
            </w:pPr>
            <w:r>
              <w:rPr>
                <w:rFonts w:ascii="Times New Roman" w:hAnsi="Times New Roman" w:cs="Times New Roman"/>
                <w:b/>
                <w:sz w:val="24"/>
                <w:szCs w:val="24"/>
              </w:rPr>
              <w:t>Demonstrations</w:t>
            </w:r>
          </w:p>
        </w:tc>
        <w:tc>
          <w:tcPr>
            <w:tcW w:w="2675"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*Higher retention</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*Practice </w:t>
            </w:r>
          </w:p>
        </w:tc>
        <w:tc>
          <w:tcPr>
            <w:tcW w:w="2250"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*Time</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*Inappropriate demonstrations with inappropriate directions</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 purpose</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 solid instruction directions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*Allow practice time </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*Debrief /review as needed</w:t>
            </w:r>
          </w:p>
        </w:tc>
      </w:tr>
      <w:tr w:rsidR="00DD523C" w:rsidRPr="00BF5384" w:rsidTr="00105F44">
        <w:tc>
          <w:tcPr>
            <w:tcW w:w="1843" w:type="dxa"/>
            <w:vAlign w:val="center"/>
          </w:tcPr>
          <w:p w:rsidR="00DD523C" w:rsidRDefault="00DD523C" w:rsidP="00105F44">
            <w:pPr>
              <w:rPr>
                <w:rFonts w:ascii="Times New Roman" w:hAnsi="Times New Roman" w:cs="Times New Roman"/>
                <w:b/>
                <w:sz w:val="24"/>
                <w:szCs w:val="24"/>
              </w:rPr>
            </w:pPr>
            <w:r>
              <w:rPr>
                <w:rFonts w:ascii="Times New Roman" w:hAnsi="Times New Roman" w:cs="Times New Roman"/>
                <w:b/>
                <w:sz w:val="24"/>
                <w:szCs w:val="24"/>
              </w:rPr>
              <w:t>Cooperative Learning</w:t>
            </w:r>
          </w:p>
        </w:tc>
        <w:tc>
          <w:tcPr>
            <w:tcW w:w="2675"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*Share ideas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*Takes pressure of the individual student</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*Increases social skills</w:t>
            </w:r>
          </w:p>
        </w:tc>
        <w:tc>
          <w:tcPr>
            <w:tcW w:w="2250"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*Student monopolizes project</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*Active non-participants </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 roles and responsibilities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*Small groups: </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-2 per group is ideal (anything over a group of two is an </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organizational  toothache for the teacher) </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-3-4 in a group is max. </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-When there are 5 or more, this  increases likelihood of </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active</w:t>
            </w:r>
            <w:proofErr w:type="gramEnd"/>
            <w:r>
              <w:rPr>
                <w:rFonts w:ascii="Times New Roman" w:hAnsi="Times New Roman" w:cs="Times New Roman"/>
                <w:sz w:val="16"/>
                <w:szCs w:val="16"/>
              </w:rPr>
              <w:t xml:space="preserve"> non  participants. </w:t>
            </w:r>
          </w:p>
        </w:tc>
      </w:tr>
      <w:tr w:rsidR="00DD523C" w:rsidRPr="00BF5384" w:rsidTr="00105F44">
        <w:tc>
          <w:tcPr>
            <w:tcW w:w="1843" w:type="dxa"/>
            <w:vAlign w:val="center"/>
          </w:tcPr>
          <w:p w:rsidR="00DD523C" w:rsidRDefault="00DD523C" w:rsidP="00105F44">
            <w:pPr>
              <w:rPr>
                <w:rFonts w:ascii="Times New Roman" w:hAnsi="Times New Roman" w:cs="Times New Roman"/>
                <w:b/>
                <w:sz w:val="24"/>
                <w:szCs w:val="24"/>
              </w:rPr>
            </w:pPr>
            <w:r>
              <w:rPr>
                <w:rFonts w:ascii="Times New Roman" w:hAnsi="Times New Roman" w:cs="Times New Roman"/>
                <w:b/>
                <w:sz w:val="24"/>
                <w:szCs w:val="24"/>
              </w:rPr>
              <w:t>Group Discussions</w:t>
            </w:r>
          </w:p>
        </w:tc>
        <w:tc>
          <w:tcPr>
            <w:tcW w:w="2675"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*Gives different perspectives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*Formative assessment</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*Sparks ideas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*Increases social skills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*Increases listening and communication skills</w:t>
            </w:r>
          </w:p>
        </w:tc>
        <w:tc>
          <w:tcPr>
            <w:tcW w:w="2250"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*Time</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*Getting “off task/topic”</w:t>
            </w:r>
          </w:p>
        </w:tc>
        <w:tc>
          <w:tcPr>
            <w:tcW w:w="4248" w:type="dxa"/>
            <w:vAlign w:val="center"/>
          </w:tcPr>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*Time Frames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*No Mike? Teacher stands far away from speaker so he/she  </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xml:space="preserve">   must project voice for all to hear</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*Paraphrase- restate comments for clarification</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 State rules for disagreements; respecting opinions</w:t>
            </w:r>
          </w:p>
          <w:p w:rsidR="00DD523C" w:rsidRDefault="00DD523C" w:rsidP="00105F44">
            <w:pPr>
              <w:rPr>
                <w:rFonts w:ascii="Times New Roman" w:hAnsi="Times New Roman" w:cs="Times New Roman"/>
                <w:sz w:val="16"/>
                <w:szCs w:val="16"/>
              </w:rPr>
            </w:pPr>
            <w:r>
              <w:rPr>
                <w:rFonts w:ascii="Times New Roman" w:hAnsi="Times New Roman" w:cs="Times New Roman"/>
                <w:sz w:val="16"/>
                <w:szCs w:val="16"/>
              </w:rPr>
              <w:t>*Have a plan for “off task/topic” discussions</w:t>
            </w:r>
          </w:p>
        </w:tc>
      </w:tr>
    </w:tbl>
    <w:p w:rsidR="00F34F88" w:rsidRDefault="00B61AA9" w:rsidP="00F34F88">
      <w:pPr>
        <w:rPr>
          <w:color w:val="808000"/>
        </w:rPr>
      </w:pPr>
      <w:r>
        <w:rPr>
          <w:rFonts w:ascii="Comic Sans MS" w:hAnsi="Comic Sans MS"/>
        </w:rPr>
        <w:t> </w:t>
      </w:r>
    </w:p>
    <w:p w:rsidR="00B61AA9" w:rsidRDefault="00B61AA9" w:rsidP="00B61AA9">
      <w:pPr>
        <w:pStyle w:val="NormalWeb"/>
      </w:pPr>
    </w:p>
    <w:p w:rsidR="00B61AA9" w:rsidRDefault="00B61AA9" w:rsidP="00B61AA9">
      <w:pPr>
        <w:pStyle w:val="NormalWeb"/>
        <w:jc w:val="center"/>
      </w:pPr>
      <w:r>
        <w:rPr>
          <w:noProof/>
        </w:rPr>
        <w:drawing>
          <wp:inline distT="0" distB="0" distL="0" distR="0">
            <wp:extent cx="3333750" cy="190500"/>
            <wp:effectExtent l="0" t="0" r="0" b="0"/>
            <wp:docPr id="99" name="Picture 99"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9"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B61AA9" w:rsidRDefault="00B61AA9" w:rsidP="00B61AA9">
      <w:pPr>
        <w:pStyle w:val="Heading1"/>
        <w:jc w:val="center"/>
      </w:pPr>
      <w:r>
        <w:rPr>
          <w:rFonts w:ascii="Comic Sans MS" w:hAnsi="Comic Sans MS"/>
        </w:rPr>
        <w:t xml:space="preserve">11:30 - 12:45 - LUNCH BREAK </w:t>
      </w:r>
    </w:p>
    <w:p w:rsidR="00B61AA9" w:rsidRDefault="00B61AA9" w:rsidP="00B61AA9">
      <w:pPr>
        <w:pStyle w:val="NormalWeb"/>
        <w:jc w:val="center"/>
      </w:pPr>
      <w:r>
        <w:rPr>
          <w:noProof/>
        </w:rPr>
        <w:drawing>
          <wp:inline distT="0" distB="0" distL="0" distR="0">
            <wp:extent cx="962025" cy="978977"/>
            <wp:effectExtent l="0" t="0" r="0" b="0"/>
            <wp:docPr id="98" name="Picture 98" descr="C:\Users\knutson\Pictures\1_MSUM Projects\LUNCH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nutson\Pictures\1_MSUM Projects\LUNCH BREA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78977"/>
                    </a:xfrm>
                    <a:prstGeom prst="rect">
                      <a:avLst/>
                    </a:prstGeom>
                    <a:noFill/>
                    <a:ln>
                      <a:noFill/>
                    </a:ln>
                  </pic:spPr>
                </pic:pic>
              </a:graphicData>
            </a:graphic>
          </wp:inline>
        </w:drawing>
      </w:r>
    </w:p>
    <w:p w:rsidR="00B61AA9" w:rsidRDefault="00B61AA9" w:rsidP="00B61AA9">
      <w:pPr>
        <w:pStyle w:val="NormalWeb"/>
      </w:pPr>
      <w:r>
        <w:rPr>
          <w:rFonts w:ascii="Comic Sans MS" w:hAnsi="Comic Sans MS"/>
        </w:rPr>
        <w:t xml:space="preserve">  </w:t>
      </w:r>
    </w:p>
    <w:p w:rsidR="00B61AA9" w:rsidRDefault="00B61AA9" w:rsidP="00B61AA9">
      <w:pPr>
        <w:pStyle w:val="NormalWeb"/>
        <w:jc w:val="center"/>
      </w:pPr>
      <w:r>
        <w:rPr>
          <w:noProof/>
        </w:rPr>
        <w:drawing>
          <wp:inline distT="0" distB="0" distL="0" distR="0">
            <wp:extent cx="3333750" cy="190500"/>
            <wp:effectExtent l="0" t="0" r="0" b="0"/>
            <wp:docPr id="97" name="Picture 97"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0"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B61AA9" w:rsidRDefault="00B61AA9" w:rsidP="00B61AA9">
      <w:pPr>
        <w:pStyle w:val="Heading1"/>
        <w:jc w:val="center"/>
      </w:pPr>
      <w:r>
        <w:rPr>
          <w:rFonts w:ascii="Comic Sans MS" w:hAnsi="Comic Sans MS"/>
        </w:rPr>
        <w:t xml:space="preserve">Questions/Answers </w:t>
      </w:r>
    </w:p>
    <w:p w:rsidR="00B61AA9" w:rsidRDefault="00B61AA9" w:rsidP="00B61AA9">
      <w:pPr>
        <w:pStyle w:val="NormalWeb"/>
        <w:jc w:val="center"/>
      </w:pPr>
      <w:r>
        <w:rPr>
          <w:noProof/>
        </w:rPr>
        <w:drawing>
          <wp:inline distT="0" distB="0" distL="0" distR="0">
            <wp:extent cx="1666875" cy="766763"/>
            <wp:effectExtent l="0" t="0" r="0" b="0"/>
            <wp:docPr id="96" name="Picture 96" descr="C:\Users\knutson\Pictures\1_MSUM Projects\Questions Ans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nutson\Pictures\1_MSUM Projects\Questions Answer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766763"/>
                    </a:xfrm>
                    <a:prstGeom prst="rect">
                      <a:avLst/>
                    </a:prstGeom>
                    <a:noFill/>
                    <a:ln>
                      <a:noFill/>
                    </a:ln>
                  </pic:spPr>
                </pic:pic>
              </a:graphicData>
            </a:graphic>
          </wp:inline>
        </w:drawing>
      </w:r>
    </w:p>
    <w:p w:rsidR="00B61AA9" w:rsidRDefault="00B61AA9" w:rsidP="00B61AA9">
      <w:pPr>
        <w:pStyle w:val="NormalWeb"/>
        <w:jc w:val="center"/>
      </w:pPr>
      <w:r>
        <w:rPr>
          <w:noProof/>
        </w:rPr>
        <w:lastRenderedPageBreak/>
        <w:drawing>
          <wp:inline distT="0" distB="0" distL="0" distR="0">
            <wp:extent cx="3333750" cy="190500"/>
            <wp:effectExtent l="0" t="0" r="0" b="0"/>
            <wp:docPr id="95" name="Picture 95"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1"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B61AA9" w:rsidRDefault="00B61AA9" w:rsidP="00B61AA9">
      <w:pPr>
        <w:pStyle w:val="Heading1"/>
        <w:jc w:val="center"/>
      </w:pPr>
      <w:r>
        <w:rPr>
          <w:rFonts w:ascii="Comic Sans MS" w:hAnsi="Comic Sans MS"/>
        </w:rPr>
        <w:t xml:space="preserve">Applying </w:t>
      </w:r>
      <w:proofErr w:type="gramStart"/>
      <w:r>
        <w:rPr>
          <w:rFonts w:ascii="Comic Sans MS" w:hAnsi="Comic Sans MS"/>
        </w:rPr>
        <w:t>What</w:t>
      </w:r>
      <w:proofErr w:type="gramEnd"/>
      <w:r>
        <w:rPr>
          <w:rFonts w:ascii="Comic Sans MS" w:hAnsi="Comic Sans MS"/>
        </w:rPr>
        <w:t xml:space="preserve"> you Learned and Developing your Action Plan (Part 3) </w:t>
      </w:r>
    </w:p>
    <w:p w:rsidR="00B61AA9" w:rsidRDefault="00B61AA9" w:rsidP="00B61AA9">
      <w:pPr>
        <w:pStyle w:val="NormalWeb"/>
        <w:jc w:val="center"/>
      </w:pPr>
      <w:r>
        <w:rPr>
          <w:noProof/>
        </w:rPr>
        <w:drawing>
          <wp:inline distT="0" distB="0" distL="0" distR="0">
            <wp:extent cx="2857500" cy="1638300"/>
            <wp:effectExtent l="0" t="0" r="0" b="0"/>
            <wp:docPr id="94" name="Picture 94" descr="C:\Users\knutson\Pictures\1_MSUM Projects\Co_Teach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nutson\Pictures\1_MSUM Projects\Co_Teaching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p>
    <w:p w:rsidR="00B61AA9" w:rsidRDefault="00B61AA9" w:rsidP="00B61AA9">
      <w:pPr>
        <w:pStyle w:val="NormalWeb"/>
      </w:pPr>
      <w:r>
        <w:rPr>
          <w:rFonts w:ascii="Comic Sans MS" w:hAnsi="Comic Sans MS"/>
        </w:rPr>
        <w:t xml:space="preserve">  </w:t>
      </w:r>
    </w:p>
    <w:p w:rsidR="00B61AA9" w:rsidRDefault="00B61AA9" w:rsidP="00B61AA9">
      <w:pPr>
        <w:pStyle w:val="NormalWeb"/>
        <w:jc w:val="center"/>
      </w:pPr>
      <w:r>
        <w:rPr>
          <w:noProof/>
        </w:rPr>
        <w:drawing>
          <wp:inline distT="0" distB="0" distL="0" distR="0">
            <wp:extent cx="3333750" cy="190500"/>
            <wp:effectExtent l="0" t="0" r="0" b="0"/>
            <wp:docPr id="93" name="Picture 93"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2"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B61AA9" w:rsidRDefault="00B61AA9" w:rsidP="00B61AA9">
      <w:pPr>
        <w:pStyle w:val="Heading1"/>
        <w:jc w:val="center"/>
      </w:pPr>
      <w:r>
        <w:rPr>
          <w:rFonts w:ascii="Comic Sans MS" w:hAnsi="Comic Sans MS"/>
        </w:rPr>
        <w:t xml:space="preserve">1:45 - 2:00 BREAK </w:t>
      </w:r>
    </w:p>
    <w:p w:rsidR="00B61AA9" w:rsidRDefault="00B61AA9" w:rsidP="00B61AA9">
      <w:pPr>
        <w:pStyle w:val="NormalWeb"/>
        <w:jc w:val="center"/>
      </w:pPr>
      <w:r>
        <w:rPr>
          <w:noProof/>
        </w:rPr>
        <w:drawing>
          <wp:inline distT="0" distB="0" distL="0" distR="0">
            <wp:extent cx="2943225" cy="2781300"/>
            <wp:effectExtent l="0" t="0" r="9525" b="0"/>
            <wp:docPr id="92" name="Picture 92" descr="C:\Users\knutson\Pictures\1_MSUM Projects\Afternoon 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knutson\Pictures\1_MSUM Projects\Afternoon Break.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2781300"/>
                    </a:xfrm>
                    <a:prstGeom prst="rect">
                      <a:avLst/>
                    </a:prstGeom>
                    <a:noFill/>
                    <a:ln>
                      <a:noFill/>
                    </a:ln>
                  </pic:spPr>
                </pic:pic>
              </a:graphicData>
            </a:graphic>
          </wp:inline>
        </w:drawing>
      </w:r>
    </w:p>
    <w:p w:rsidR="00B61AA9" w:rsidRDefault="00B61AA9" w:rsidP="00B61AA9">
      <w:pPr>
        <w:pStyle w:val="NormalWeb"/>
        <w:jc w:val="center"/>
      </w:pPr>
      <w:r>
        <w:rPr>
          <w:noProof/>
        </w:rPr>
        <w:drawing>
          <wp:inline distT="0" distB="0" distL="0" distR="0">
            <wp:extent cx="3333750" cy="190500"/>
            <wp:effectExtent l="0" t="0" r="0" b="0"/>
            <wp:docPr id="91" name="Picture 91"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3"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E86B67" w:rsidRDefault="00E86B67" w:rsidP="00B61AA9">
      <w:pPr>
        <w:pStyle w:val="Heading1"/>
        <w:jc w:val="center"/>
        <w:rPr>
          <w:rFonts w:ascii="Comic Sans MS" w:hAnsi="Comic Sans MS"/>
        </w:rPr>
      </w:pPr>
    </w:p>
    <w:p w:rsidR="00B61AA9" w:rsidRDefault="00B61AA9" w:rsidP="00B61AA9">
      <w:pPr>
        <w:pStyle w:val="Heading1"/>
        <w:jc w:val="center"/>
      </w:pPr>
      <w:r>
        <w:rPr>
          <w:rFonts w:ascii="Comic Sans MS" w:hAnsi="Comic Sans MS"/>
        </w:rPr>
        <w:lastRenderedPageBreak/>
        <w:t xml:space="preserve">Applying What You Learned and Developing your Action Plan (Part 4) </w:t>
      </w:r>
    </w:p>
    <w:p w:rsidR="00B61AA9" w:rsidRDefault="00B61AA9" w:rsidP="00B61AA9">
      <w:pPr>
        <w:pStyle w:val="NormalWeb"/>
        <w:jc w:val="center"/>
      </w:pPr>
      <w:r>
        <w:rPr>
          <w:rFonts w:ascii="Comic Sans MS" w:hAnsi="Comic Sans MS"/>
        </w:rPr>
        <w:t xml:space="preserve">  </w:t>
      </w:r>
      <w:r>
        <w:rPr>
          <w:noProof/>
        </w:rPr>
        <w:drawing>
          <wp:inline distT="0" distB="0" distL="0" distR="0">
            <wp:extent cx="2743200" cy="1828800"/>
            <wp:effectExtent l="0" t="0" r="0" b="0"/>
            <wp:docPr id="90" name="Picture 90" descr="C:\Users\knutson\Pictures\1_MSUM Projects\Co_Teach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knutson\Pictures\1_MSUM Projects\Co_Teaching 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B61AA9" w:rsidRDefault="00B61AA9" w:rsidP="00B61AA9">
      <w:pPr>
        <w:pStyle w:val="NormalWeb"/>
        <w:jc w:val="center"/>
      </w:pPr>
      <w:r>
        <w:rPr>
          <w:noProof/>
        </w:rPr>
        <w:drawing>
          <wp:inline distT="0" distB="0" distL="0" distR="0">
            <wp:extent cx="3333750" cy="190500"/>
            <wp:effectExtent l="0" t="0" r="0" b="0"/>
            <wp:docPr id="89" name="Picture 89"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4"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B61AA9" w:rsidRDefault="00B61AA9" w:rsidP="00B61AA9">
      <w:pPr>
        <w:pStyle w:val="Heading1"/>
        <w:jc w:val="center"/>
      </w:pPr>
      <w:r>
        <w:rPr>
          <w:rFonts w:ascii="Comic Sans MS" w:hAnsi="Comic Sans MS"/>
        </w:rPr>
        <w:t>Participation Ce</w:t>
      </w:r>
      <w:r>
        <w:t xml:space="preserve">rtificates </w:t>
      </w:r>
    </w:p>
    <w:p w:rsidR="00B61AA9" w:rsidRDefault="00B61AA9" w:rsidP="00B61AA9">
      <w:pPr>
        <w:pStyle w:val="NormalWeb"/>
        <w:jc w:val="center"/>
      </w:pPr>
      <w:r>
        <w:rPr>
          <w:noProof/>
        </w:rPr>
        <w:drawing>
          <wp:inline distT="0" distB="0" distL="0" distR="0">
            <wp:extent cx="4572000" cy="3362325"/>
            <wp:effectExtent l="0" t="0" r="0" b="9525"/>
            <wp:docPr id="88" name="Picture 88" descr="C:\Users\knutson\Pictures\1_MSUM Projects\Certific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nutson\Pictures\1_MSUM Projects\Certificat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362325"/>
                    </a:xfrm>
                    <a:prstGeom prst="rect">
                      <a:avLst/>
                    </a:prstGeom>
                    <a:noFill/>
                    <a:ln>
                      <a:noFill/>
                    </a:ln>
                  </pic:spPr>
                </pic:pic>
              </a:graphicData>
            </a:graphic>
          </wp:inline>
        </w:drawing>
      </w:r>
    </w:p>
    <w:p w:rsidR="00B61AA9" w:rsidRDefault="00B61AA9" w:rsidP="00B61AA9">
      <w:pPr>
        <w:pStyle w:val="NormalWeb"/>
        <w:jc w:val="center"/>
      </w:pPr>
      <w:r>
        <w:rPr>
          <w:noProof/>
        </w:rPr>
        <w:drawing>
          <wp:inline distT="0" distB="0" distL="0" distR="0">
            <wp:extent cx="3333750" cy="190500"/>
            <wp:effectExtent l="0" t="0" r="0" b="0"/>
            <wp:docPr id="87" name="Picture 87"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5"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E86B67" w:rsidRDefault="00E86B67" w:rsidP="00B61AA9">
      <w:pPr>
        <w:pStyle w:val="Heading1"/>
        <w:jc w:val="center"/>
      </w:pPr>
    </w:p>
    <w:p w:rsidR="00B61AA9" w:rsidRDefault="00B61AA9" w:rsidP="00B61AA9">
      <w:pPr>
        <w:pStyle w:val="Heading1"/>
        <w:jc w:val="center"/>
      </w:pPr>
      <w:r>
        <w:lastRenderedPageBreak/>
        <w:t xml:space="preserve">Review of Follow </w:t>
      </w:r>
      <w:proofErr w:type="gramStart"/>
      <w:r>
        <w:t>Up</w:t>
      </w:r>
      <w:proofErr w:type="gramEnd"/>
      <w:r>
        <w:t xml:space="preserve"> Visit </w:t>
      </w:r>
    </w:p>
    <w:p w:rsidR="00B61AA9" w:rsidRDefault="00B61AA9" w:rsidP="00B61AA9">
      <w:pPr>
        <w:pStyle w:val="NormalWeb"/>
        <w:jc w:val="center"/>
      </w:pPr>
      <w:r>
        <w:rPr>
          <w:noProof/>
        </w:rPr>
        <w:drawing>
          <wp:inline distT="0" distB="0" distL="0" distR="0">
            <wp:extent cx="2857500" cy="2428875"/>
            <wp:effectExtent l="0" t="0" r="0" b="9525"/>
            <wp:docPr id="86" name="Picture 86" descr="C:\Users\knutson\Pictures\1_MSUM Projects\Follow Up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knutson\Pictures\1_MSUM Projects\Follow Up Visi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428875"/>
                    </a:xfrm>
                    <a:prstGeom prst="rect">
                      <a:avLst/>
                    </a:prstGeom>
                    <a:noFill/>
                    <a:ln>
                      <a:noFill/>
                    </a:ln>
                  </pic:spPr>
                </pic:pic>
              </a:graphicData>
            </a:graphic>
          </wp:inline>
        </w:drawing>
      </w:r>
    </w:p>
    <w:p w:rsidR="00B61AA9" w:rsidRDefault="00B61AA9" w:rsidP="00B61AA9">
      <w:pPr>
        <w:pStyle w:val="NormalWeb"/>
        <w:jc w:val="center"/>
      </w:pPr>
      <w:r>
        <w:rPr>
          <w:noProof/>
        </w:rPr>
        <w:drawing>
          <wp:inline distT="0" distB="0" distL="0" distR="0">
            <wp:extent cx="3333750" cy="190500"/>
            <wp:effectExtent l="0" t="0" r="0" b="0"/>
            <wp:docPr id="85" name="Picture 85"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6"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C61CA9" w:rsidRDefault="00C61CA9" w:rsidP="00C61CA9">
      <w:pPr>
        <w:pStyle w:val="Heading1"/>
        <w:jc w:val="center"/>
      </w:pPr>
      <w:r>
        <w:t xml:space="preserve">Contact Information </w:t>
      </w:r>
    </w:p>
    <w:p w:rsidR="00C61CA9" w:rsidRDefault="00C61CA9" w:rsidP="00C61CA9">
      <w:pPr>
        <w:pStyle w:val="Heading2"/>
        <w:jc w:val="center"/>
      </w:pPr>
      <w:r>
        <w:t xml:space="preserve">Dr. Tim Harms </w:t>
      </w:r>
    </w:p>
    <w:p w:rsidR="00C61CA9" w:rsidRDefault="00C61CA9" w:rsidP="00C61CA9">
      <w:pPr>
        <w:pStyle w:val="NormalWeb"/>
        <w:jc w:val="center"/>
      </w:pPr>
      <w:r>
        <w:rPr>
          <w:noProof/>
        </w:rPr>
        <w:drawing>
          <wp:inline distT="0" distB="0" distL="0" distR="0">
            <wp:extent cx="1047750" cy="86614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s_Headshot.jpg"/>
                    <pic:cNvPicPr/>
                  </pic:nvPicPr>
                  <pic:blipFill>
                    <a:blip r:embed="rId41">
                      <a:extLst>
                        <a:ext uri="{28A0092B-C50C-407E-A947-70E740481C1C}">
                          <a14:useLocalDpi xmlns:a14="http://schemas.microsoft.com/office/drawing/2010/main" val="0"/>
                        </a:ext>
                      </a:extLst>
                    </a:blip>
                    <a:stretch>
                      <a:fillRect/>
                    </a:stretch>
                  </pic:blipFill>
                  <pic:spPr>
                    <a:xfrm>
                      <a:off x="0" y="0"/>
                      <a:ext cx="1047750" cy="866140"/>
                    </a:xfrm>
                    <a:prstGeom prst="rect">
                      <a:avLst/>
                    </a:prstGeom>
                  </pic:spPr>
                </pic:pic>
              </a:graphicData>
            </a:graphic>
          </wp:inline>
        </w:drawing>
      </w:r>
    </w:p>
    <w:p w:rsidR="00C61CA9" w:rsidRDefault="00C61CA9" w:rsidP="00C61CA9">
      <w:pPr>
        <w:pStyle w:val="NoSpacing"/>
        <w:jc w:val="center"/>
      </w:pPr>
      <w:r>
        <w:t>Professor of Mathematics Education</w:t>
      </w:r>
    </w:p>
    <w:p w:rsidR="00C61CA9" w:rsidRDefault="00C61CA9" w:rsidP="00C61CA9">
      <w:pPr>
        <w:pStyle w:val="NoSpacing"/>
        <w:jc w:val="center"/>
      </w:pPr>
      <w:r>
        <w:rPr>
          <w:rStyle w:val="Strong"/>
        </w:rPr>
        <w:t>Minnesota State University Moorhead</w:t>
      </w:r>
    </w:p>
    <w:p w:rsidR="00C61CA9" w:rsidRDefault="00C61CA9" w:rsidP="00C61CA9">
      <w:pPr>
        <w:pStyle w:val="NoSpacing"/>
        <w:jc w:val="center"/>
      </w:pPr>
      <w:r>
        <w:t>1104 7</w:t>
      </w:r>
      <w:r>
        <w:rPr>
          <w:vertAlign w:val="superscript"/>
        </w:rPr>
        <w:t>th</w:t>
      </w:r>
      <w:r>
        <w:t xml:space="preserve"> Ave S.</w:t>
      </w:r>
    </w:p>
    <w:p w:rsidR="00C61CA9" w:rsidRDefault="00C61CA9" w:rsidP="00C61CA9">
      <w:pPr>
        <w:pStyle w:val="NoSpacing"/>
        <w:jc w:val="center"/>
      </w:pPr>
      <w:r>
        <w:t>Moorhead, MN 56563</w:t>
      </w:r>
    </w:p>
    <w:p w:rsidR="00C61CA9" w:rsidRDefault="00C61CA9" w:rsidP="00C61CA9">
      <w:pPr>
        <w:pStyle w:val="NoSpacing"/>
        <w:jc w:val="center"/>
      </w:pPr>
      <w:r>
        <w:t>218-477-4016</w:t>
      </w:r>
    </w:p>
    <w:p w:rsidR="00C61CA9" w:rsidRDefault="00C61CA9" w:rsidP="00C61CA9">
      <w:pPr>
        <w:pStyle w:val="NoSpacing"/>
        <w:jc w:val="center"/>
      </w:pPr>
      <w:r>
        <w:t xml:space="preserve">Email: </w:t>
      </w:r>
      <w:r>
        <w:rPr>
          <w:color w:val="C00000"/>
          <w:u w:val="single"/>
        </w:rPr>
        <w:t>harms@mnstate.edu</w:t>
      </w:r>
    </w:p>
    <w:p w:rsidR="00C61CA9" w:rsidRDefault="00C61CA9" w:rsidP="00C61CA9">
      <w:pPr>
        <w:pStyle w:val="Heading3"/>
        <w:jc w:val="center"/>
      </w:pPr>
      <w:r>
        <w:t xml:space="preserve">Dr. Julie Knutson </w:t>
      </w:r>
    </w:p>
    <w:p w:rsidR="00C61CA9" w:rsidRDefault="00C61CA9" w:rsidP="00C61CA9">
      <w:pPr>
        <w:pStyle w:val="NormalWeb"/>
        <w:jc w:val="center"/>
      </w:pPr>
      <w:r>
        <w:rPr>
          <w:noProof/>
        </w:rPr>
        <w:drawing>
          <wp:inline distT="0" distB="0" distL="0" distR="0">
            <wp:extent cx="838200" cy="838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 headshot.jpg"/>
                    <pic:cNvPicPr/>
                  </pic:nvPicPr>
                  <pic:blipFill>
                    <a:blip r:embed="rId4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rsidR="00C61CA9" w:rsidRDefault="00C61CA9" w:rsidP="00C61CA9">
      <w:pPr>
        <w:pStyle w:val="NoSpacing"/>
        <w:jc w:val="center"/>
      </w:pPr>
      <w:r>
        <w:t>Assistant Professor of Health and Physical Education</w:t>
      </w:r>
    </w:p>
    <w:p w:rsidR="00C61CA9" w:rsidRDefault="00C61CA9" w:rsidP="00C61CA9">
      <w:pPr>
        <w:pStyle w:val="NoSpacing"/>
        <w:jc w:val="center"/>
      </w:pPr>
      <w:r>
        <w:rPr>
          <w:rStyle w:val="Strong"/>
        </w:rPr>
        <w:t>Minnesota State University- Moorhead</w:t>
      </w:r>
    </w:p>
    <w:p w:rsidR="00C61CA9" w:rsidRDefault="00C61CA9" w:rsidP="00C61CA9">
      <w:pPr>
        <w:pStyle w:val="NoSpacing"/>
        <w:jc w:val="center"/>
      </w:pPr>
      <w:r>
        <w:t>1104 Seventh Avenue South</w:t>
      </w:r>
    </w:p>
    <w:p w:rsidR="00C61CA9" w:rsidRDefault="00C61CA9" w:rsidP="00C61CA9">
      <w:pPr>
        <w:pStyle w:val="NoSpacing"/>
        <w:jc w:val="center"/>
      </w:pPr>
      <w:r>
        <w:t>Office: Nemzek Hall 103 E</w:t>
      </w:r>
    </w:p>
    <w:p w:rsidR="00C61CA9" w:rsidRDefault="00C61CA9" w:rsidP="00C61CA9">
      <w:pPr>
        <w:pStyle w:val="NoSpacing"/>
        <w:jc w:val="center"/>
      </w:pPr>
      <w:r>
        <w:lastRenderedPageBreak/>
        <w:t>Office Phone: 218.477. 2051</w:t>
      </w:r>
    </w:p>
    <w:p w:rsidR="00C61CA9" w:rsidRDefault="00C61CA9" w:rsidP="00C61CA9">
      <w:pPr>
        <w:pStyle w:val="NoSpacing"/>
        <w:jc w:val="center"/>
      </w:pPr>
      <w:r>
        <w:t xml:space="preserve">Email: </w:t>
      </w:r>
      <w:hyperlink r:id="rId43" w:history="1">
        <w:r>
          <w:rPr>
            <w:rStyle w:val="Hyperlink"/>
          </w:rPr>
          <w:t>julie.knutson@mnstate.edu</w:t>
        </w:r>
      </w:hyperlink>
    </w:p>
    <w:p w:rsidR="00C61CA9" w:rsidRDefault="00C61CA9" w:rsidP="00C61CA9">
      <w:pPr>
        <w:pStyle w:val="Heading2"/>
        <w:jc w:val="center"/>
      </w:pPr>
      <w:r>
        <w:t xml:space="preserve">Dr. Valerie Ritland </w:t>
      </w:r>
    </w:p>
    <w:p w:rsidR="00C61CA9" w:rsidRDefault="00C61CA9" w:rsidP="00C61CA9">
      <w:pPr>
        <w:pStyle w:val="NormalWeb"/>
        <w:jc w:val="center"/>
      </w:pPr>
      <w:r>
        <w:rPr>
          <w:noProof/>
        </w:rPr>
        <w:drawing>
          <wp:inline distT="0" distB="0" distL="0" distR="0">
            <wp:extent cx="1314450" cy="108661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headshot.gif"/>
                    <pic:cNvPicPr/>
                  </pic:nvPicPr>
                  <pic:blipFill>
                    <a:blip r:embed="rId44">
                      <a:extLst>
                        <a:ext uri="{28A0092B-C50C-407E-A947-70E740481C1C}">
                          <a14:useLocalDpi xmlns:a14="http://schemas.microsoft.com/office/drawing/2010/main" val="0"/>
                        </a:ext>
                      </a:extLst>
                    </a:blip>
                    <a:stretch>
                      <a:fillRect/>
                    </a:stretch>
                  </pic:blipFill>
                  <pic:spPr>
                    <a:xfrm>
                      <a:off x="0" y="0"/>
                      <a:ext cx="1317105" cy="1088807"/>
                    </a:xfrm>
                    <a:prstGeom prst="rect">
                      <a:avLst/>
                    </a:prstGeom>
                  </pic:spPr>
                </pic:pic>
              </a:graphicData>
            </a:graphic>
          </wp:inline>
        </w:drawing>
      </w:r>
    </w:p>
    <w:p w:rsidR="00C61CA9" w:rsidRDefault="00C61CA9" w:rsidP="00C61CA9">
      <w:pPr>
        <w:pStyle w:val="NoSpacing"/>
        <w:jc w:val="center"/>
      </w:pPr>
      <w:r>
        <w:t>School of Teaching and Learning</w:t>
      </w:r>
    </w:p>
    <w:p w:rsidR="00C61CA9" w:rsidRDefault="00C61CA9" w:rsidP="00C61CA9">
      <w:pPr>
        <w:pStyle w:val="NoSpacing"/>
        <w:jc w:val="center"/>
      </w:pPr>
      <w:r>
        <w:t>Office: LO 216B </w:t>
      </w:r>
      <w:r>
        <w:rPr>
          <w:rFonts w:ascii="Verdana" w:hAnsi="Verdana"/>
          <w:color w:val="222222"/>
        </w:rPr>
        <w:br/>
      </w:r>
      <w:r>
        <w:t>Phone: 218.477.2546 </w:t>
      </w:r>
      <w:r>
        <w:rPr>
          <w:rFonts w:ascii="Verdana" w:hAnsi="Verdana"/>
          <w:color w:val="222222"/>
        </w:rPr>
        <w:br/>
      </w:r>
      <w:r>
        <w:t>Email: </w:t>
      </w:r>
      <w:hyperlink r:id="rId45" w:history="1">
        <w:r>
          <w:rPr>
            <w:rStyle w:val="Strong"/>
            <w:rFonts w:ascii="Verdana" w:hAnsi="Verdana"/>
            <w:color w:val="A6192E"/>
          </w:rPr>
          <w:t>ritland@mnstate.edu</w:t>
        </w:r>
      </w:hyperlink>
    </w:p>
    <w:p w:rsidR="00B61AA9" w:rsidRDefault="00B61AA9" w:rsidP="00B61AA9">
      <w:pPr>
        <w:pStyle w:val="NormalWeb"/>
        <w:jc w:val="center"/>
      </w:pPr>
      <w:r>
        <w:rPr>
          <w:noProof/>
        </w:rPr>
        <w:drawing>
          <wp:inline distT="0" distB="0" distL="0" distR="0">
            <wp:extent cx="3333750" cy="190500"/>
            <wp:effectExtent l="0" t="0" r="0" b="0"/>
            <wp:docPr id="84" name="Picture 84"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7"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B61AA9" w:rsidRDefault="00B61AA9" w:rsidP="00B61AA9">
      <w:pPr>
        <w:pStyle w:val="Heading1"/>
        <w:jc w:val="center"/>
      </w:pPr>
      <w:r>
        <w:rPr>
          <w:rFonts w:ascii="Comic Sans MS" w:hAnsi="Comic Sans MS"/>
        </w:rPr>
        <w:t>Evaluations</w:t>
      </w:r>
      <w:r>
        <w:t xml:space="preserve"> </w:t>
      </w:r>
    </w:p>
    <w:p w:rsidR="00B61AA9" w:rsidRDefault="00B61AA9" w:rsidP="00B61AA9">
      <w:pPr>
        <w:pStyle w:val="NormalWeb"/>
        <w:jc w:val="center"/>
      </w:pPr>
      <w:r>
        <w:rPr>
          <w:noProof/>
        </w:rPr>
        <w:drawing>
          <wp:inline distT="0" distB="0" distL="0" distR="0">
            <wp:extent cx="2066925" cy="2129021"/>
            <wp:effectExtent l="0" t="0" r="0" b="5080"/>
            <wp:docPr id="83" name="Picture 83" descr="C:\Users\knutson\Pictures\1_MSUM Projects\Evalu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knutson\Pictures\1_MSUM Projects\Evaluation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2129021"/>
                    </a:xfrm>
                    <a:prstGeom prst="rect">
                      <a:avLst/>
                    </a:prstGeom>
                    <a:noFill/>
                    <a:ln>
                      <a:noFill/>
                    </a:ln>
                  </pic:spPr>
                </pic:pic>
              </a:graphicData>
            </a:graphic>
          </wp:inline>
        </w:drawing>
      </w:r>
    </w:p>
    <w:p w:rsidR="00B61AA9" w:rsidRDefault="00B61AA9" w:rsidP="00B61AA9">
      <w:pPr>
        <w:pStyle w:val="NormalWeb"/>
        <w:jc w:val="center"/>
      </w:pPr>
      <w:r>
        <w:rPr>
          <w:noProof/>
        </w:rPr>
        <w:drawing>
          <wp:inline distT="0" distB="0" distL="0" distR="0">
            <wp:extent cx="3333750" cy="190500"/>
            <wp:effectExtent l="0" t="0" r="0" b="0"/>
            <wp:docPr id="82" name="Picture 82" descr="C:\Users\knutson\AppData\Roaming\SoftChalk\LessonBuilder 9\pag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8" descr="C:\Users\knutson\AppData\Roaming\SoftChalk\LessonBuilder 9\pagebrea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
                    </a:xfrm>
                    <a:prstGeom prst="rect">
                      <a:avLst/>
                    </a:prstGeom>
                    <a:noFill/>
                    <a:ln>
                      <a:noFill/>
                    </a:ln>
                  </pic:spPr>
                </pic:pic>
              </a:graphicData>
            </a:graphic>
          </wp:inline>
        </w:drawing>
      </w:r>
    </w:p>
    <w:p w:rsidR="00B61AA9" w:rsidRDefault="00B61AA9" w:rsidP="00B61AA9">
      <w:pPr>
        <w:pStyle w:val="NormalWeb"/>
        <w:jc w:val="center"/>
      </w:pPr>
      <w:r>
        <w:rPr>
          <w:noProof/>
        </w:rPr>
        <w:drawing>
          <wp:inline distT="0" distB="0" distL="0" distR="0">
            <wp:extent cx="2076450" cy="1280478"/>
            <wp:effectExtent l="0" t="0" r="0" b="0"/>
            <wp:docPr id="81" name="Picture 81" descr="C:\Users\knutson\Pictures\1_MSUM Projects\Thank you for co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knutson\Pictures\1_MSUM Projects\Thank you for coming.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6450" cy="1280478"/>
                    </a:xfrm>
                    <a:prstGeom prst="rect">
                      <a:avLst/>
                    </a:prstGeom>
                    <a:noFill/>
                    <a:ln>
                      <a:noFill/>
                    </a:ln>
                  </pic:spPr>
                </pic:pic>
              </a:graphicData>
            </a:graphic>
          </wp:inline>
        </w:drawing>
      </w:r>
    </w:p>
    <w:p w:rsidR="001E0B9B" w:rsidRDefault="001E0B9B" w:rsidP="00645BA5">
      <w:pPr>
        <w:pStyle w:val="Heading2"/>
      </w:pPr>
    </w:p>
    <w:sectPr w:rsidR="001E0B9B" w:rsidSect="00BD39B6">
      <w:headerReference w:type="defaul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F0C" w:rsidRDefault="00063F0C" w:rsidP="00600F3C">
      <w:pPr>
        <w:spacing w:after="0" w:line="240" w:lineRule="auto"/>
      </w:pPr>
      <w:r>
        <w:separator/>
      </w:r>
    </w:p>
  </w:endnote>
  <w:endnote w:type="continuationSeparator" w:id="0">
    <w:p w:rsidR="00063F0C" w:rsidRDefault="00063F0C" w:rsidP="00600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F0C" w:rsidRDefault="00063F0C" w:rsidP="00600F3C">
      <w:pPr>
        <w:spacing w:after="0" w:line="240" w:lineRule="auto"/>
      </w:pPr>
      <w:r>
        <w:separator/>
      </w:r>
    </w:p>
  </w:footnote>
  <w:footnote w:type="continuationSeparator" w:id="0">
    <w:p w:rsidR="00063F0C" w:rsidRDefault="00063F0C" w:rsidP="00600F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519110"/>
      <w:docPartObj>
        <w:docPartGallery w:val="Page Numbers (Top of Page)"/>
        <w:docPartUnique/>
      </w:docPartObj>
    </w:sdtPr>
    <w:sdtEndPr>
      <w:rPr>
        <w:noProof/>
      </w:rPr>
    </w:sdtEndPr>
    <w:sdtContent>
      <w:p w:rsidR="00600F3C" w:rsidRDefault="00600F3C">
        <w:pPr>
          <w:pStyle w:val="Header"/>
          <w:jc w:val="right"/>
        </w:pPr>
        <w:r>
          <w:fldChar w:fldCharType="begin"/>
        </w:r>
        <w:r>
          <w:instrText xml:space="preserve"> PAGE   \* MERGEFORMAT </w:instrText>
        </w:r>
        <w:r>
          <w:fldChar w:fldCharType="separate"/>
        </w:r>
        <w:r w:rsidR="00B56076">
          <w:rPr>
            <w:noProof/>
          </w:rPr>
          <w:t>1</w:t>
        </w:r>
        <w:r>
          <w:rPr>
            <w:noProof/>
          </w:rPr>
          <w:fldChar w:fldCharType="end"/>
        </w:r>
      </w:p>
    </w:sdtContent>
  </w:sdt>
  <w:p w:rsidR="00600F3C" w:rsidRDefault="00600F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ADC"/>
    <w:multiLevelType w:val="multilevel"/>
    <w:tmpl w:val="15F83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D3F60"/>
    <w:multiLevelType w:val="multilevel"/>
    <w:tmpl w:val="1ED2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D2431"/>
    <w:multiLevelType w:val="multilevel"/>
    <w:tmpl w:val="6150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F06EA"/>
    <w:multiLevelType w:val="multilevel"/>
    <w:tmpl w:val="F082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01B5D"/>
    <w:multiLevelType w:val="multilevel"/>
    <w:tmpl w:val="CA4E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A05C1"/>
    <w:multiLevelType w:val="multilevel"/>
    <w:tmpl w:val="BB26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EF7554"/>
    <w:multiLevelType w:val="multilevel"/>
    <w:tmpl w:val="E46CA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9A1E0B"/>
    <w:multiLevelType w:val="multilevel"/>
    <w:tmpl w:val="A78C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8B791A"/>
    <w:multiLevelType w:val="hybridMultilevel"/>
    <w:tmpl w:val="9D52F9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34EEF"/>
    <w:multiLevelType w:val="multilevel"/>
    <w:tmpl w:val="C826E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407449"/>
    <w:multiLevelType w:val="multilevel"/>
    <w:tmpl w:val="B1E8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C31910"/>
    <w:multiLevelType w:val="multilevel"/>
    <w:tmpl w:val="5440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0C089E"/>
    <w:multiLevelType w:val="multilevel"/>
    <w:tmpl w:val="900C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933635"/>
    <w:multiLevelType w:val="multilevel"/>
    <w:tmpl w:val="BA06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302B52"/>
    <w:multiLevelType w:val="multilevel"/>
    <w:tmpl w:val="466A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DD1B0B"/>
    <w:multiLevelType w:val="multilevel"/>
    <w:tmpl w:val="37BC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15426D"/>
    <w:multiLevelType w:val="multilevel"/>
    <w:tmpl w:val="441C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7D27AE"/>
    <w:multiLevelType w:val="hybridMultilevel"/>
    <w:tmpl w:val="8864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3F3510"/>
    <w:multiLevelType w:val="multilevel"/>
    <w:tmpl w:val="D0C6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4A29BB"/>
    <w:multiLevelType w:val="multilevel"/>
    <w:tmpl w:val="41AA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2B7247"/>
    <w:multiLevelType w:val="multilevel"/>
    <w:tmpl w:val="C10A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B51BC3"/>
    <w:multiLevelType w:val="multilevel"/>
    <w:tmpl w:val="8388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3545C7"/>
    <w:multiLevelType w:val="multilevel"/>
    <w:tmpl w:val="4E4A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26446A"/>
    <w:multiLevelType w:val="multilevel"/>
    <w:tmpl w:val="8F86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04628E"/>
    <w:multiLevelType w:val="multilevel"/>
    <w:tmpl w:val="6E8A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FC219D"/>
    <w:multiLevelType w:val="multilevel"/>
    <w:tmpl w:val="830A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335C58"/>
    <w:multiLevelType w:val="hybridMultilevel"/>
    <w:tmpl w:val="E6A6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DC4FCA"/>
    <w:multiLevelType w:val="hybridMultilevel"/>
    <w:tmpl w:val="7EB8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322424"/>
    <w:multiLevelType w:val="multilevel"/>
    <w:tmpl w:val="8364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4E5511"/>
    <w:multiLevelType w:val="multilevel"/>
    <w:tmpl w:val="5D064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AB3D80"/>
    <w:multiLevelType w:val="multilevel"/>
    <w:tmpl w:val="3020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313F6B"/>
    <w:multiLevelType w:val="multilevel"/>
    <w:tmpl w:val="75EE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1D24AD"/>
    <w:multiLevelType w:val="multilevel"/>
    <w:tmpl w:val="945C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FF3BAA"/>
    <w:multiLevelType w:val="multilevel"/>
    <w:tmpl w:val="3044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E2131B"/>
    <w:multiLevelType w:val="hybridMultilevel"/>
    <w:tmpl w:val="402C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E80B46"/>
    <w:multiLevelType w:val="multilevel"/>
    <w:tmpl w:val="440A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8EB08D4"/>
    <w:multiLevelType w:val="multilevel"/>
    <w:tmpl w:val="C1A6B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3E77D6"/>
    <w:multiLevelType w:val="multilevel"/>
    <w:tmpl w:val="43BC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2012A2"/>
    <w:multiLevelType w:val="multilevel"/>
    <w:tmpl w:val="277C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0224A5"/>
    <w:multiLevelType w:val="multilevel"/>
    <w:tmpl w:val="0E82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5C2196"/>
    <w:multiLevelType w:val="multilevel"/>
    <w:tmpl w:val="72DC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643CDB"/>
    <w:multiLevelType w:val="hybridMultilevel"/>
    <w:tmpl w:val="7310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DB12EC"/>
    <w:multiLevelType w:val="hybridMultilevel"/>
    <w:tmpl w:val="DEFA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567428"/>
    <w:multiLevelType w:val="multilevel"/>
    <w:tmpl w:val="0518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5845C0"/>
    <w:multiLevelType w:val="hybridMultilevel"/>
    <w:tmpl w:val="21E0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8B3CEE"/>
    <w:multiLevelType w:val="multilevel"/>
    <w:tmpl w:val="62D2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C21438"/>
    <w:multiLevelType w:val="multilevel"/>
    <w:tmpl w:val="AD76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8"/>
  </w:num>
  <w:num w:numId="3">
    <w:abstractNumId w:val="40"/>
  </w:num>
  <w:num w:numId="4">
    <w:abstractNumId w:val="25"/>
  </w:num>
  <w:num w:numId="5">
    <w:abstractNumId w:val="45"/>
  </w:num>
  <w:num w:numId="6">
    <w:abstractNumId w:val="30"/>
  </w:num>
  <w:num w:numId="7">
    <w:abstractNumId w:val="11"/>
  </w:num>
  <w:num w:numId="8">
    <w:abstractNumId w:val="35"/>
  </w:num>
  <w:num w:numId="9">
    <w:abstractNumId w:val="21"/>
  </w:num>
  <w:num w:numId="10">
    <w:abstractNumId w:val="13"/>
  </w:num>
  <w:num w:numId="11">
    <w:abstractNumId w:val="2"/>
  </w:num>
  <w:num w:numId="12">
    <w:abstractNumId w:val="46"/>
  </w:num>
  <w:num w:numId="13">
    <w:abstractNumId w:val="3"/>
  </w:num>
  <w:num w:numId="14">
    <w:abstractNumId w:val="15"/>
  </w:num>
  <w:num w:numId="15">
    <w:abstractNumId w:val="24"/>
  </w:num>
  <w:num w:numId="16">
    <w:abstractNumId w:val="42"/>
  </w:num>
  <w:num w:numId="17">
    <w:abstractNumId w:val="32"/>
  </w:num>
  <w:num w:numId="18">
    <w:abstractNumId w:val="6"/>
  </w:num>
  <w:num w:numId="19">
    <w:abstractNumId w:val="19"/>
  </w:num>
  <w:num w:numId="20">
    <w:abstractNumId w:val="37"/>
  </w:num>
  <w:num w:numId="21">
    <w:abstractNumId w:val="43"/>
  </w:num>
  <w:num w:numId="22">
    <w:abstractNumId w:val="23"/>
  </w:num>
  <w:num w:numId="23">
    <w:abstractNumId w:val="38"/>
  </w:num>
  <w:num w:numId="24">
    <w:abstractNumId w:val="12"/>
  </w:num>
  <w:num w:numId="25">
    <w:abstractNumId w:val="39"/>
  </w:num>
  <w:num w:numId="26">
    <w:abstractNumId w:val="33"/>
  </w:num>
  <w:num w:numId="27">
    <w:abstractNumId w:val="28"/>
  </w:num>
  <w:num w:numId="28">
    <w:abstractNumId w:val="14"/>
  </w:num>
  <w:num w:numId="29">
    <w:abstractNumId w:val="20"/>
  </w:num>
  <w:num w:numId="30">
    <w:abstractNumId w:val="5"/>
  </w:num>
  <w:num w:numId="31">
    <w:abstractNumId w:val="29"/>
  </w:num>
  <w:num w:numId="32">
    <w:abstractNumId w:val="31"/>
  </w:num>
  <w:num w:numId="33">
    <w:abstractNumId w:val="22"/>
  </w:num>
  <w:num w:numId="34">
    <w:abstractNumId w:val="9"/>
  </w:num>
  <w:num w:numId="35">
    <w:abstractNumId w:val="10"/>
  </w:num>
  <w:num w:numId="36">
    <w:abstractNumId w:val="8"/>
  </w:num>
  <w:num w:numId="37">
    <w:abstractNumId w:val="16"/>
  </w:num>
  <w:num w:numId="38">
    <w:abstractNumId w:val="36"/>
  </w:num>
  <w:num w:numId="39">
    <w:abstractNumId w:val="7"/>
  </w:num>
  <w:num w:numId="40">
    <w:abstractNumId w:val="4"/>
  </w:num>
  <w:num w:numId="41">
    <w:abstractNumId w:val="0"/>
  </w:num>
  <w:num w:numId="42">
    <w:abstractNumId w:val="1"/>
  </w:num>
  <w:num w:numId="43">
    <w:abstractNumId w:val="27"/>
  </w:num>
  <w:num w:numId="44">
    <w:abstractNumId w:val="17"/>
  </w:num>
  <w:num w:numId="45">
    <w:abstractNumId w:val="26"/>
  </w:num>
  <w:num w:numId="46">
    <w:abstractNumId w:val="44"/>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5E6"/>
    <w:rsid w:val="00007D55"/>
    <w:rsid w:val="00063F0C"/>
    <w:rsid w:val="000F61C9"/>
    <w:rsid w:val="00105F44"/>
    <w:rsid w:val="001E0B9B"/>
    <w:rsid w:val="00340010"/>
    <w:rsid w:val="00600F3C"/>
    <w:rsid w:val="00645BA5"/>
    <w:rsid w:val="0079191E"/>
    <w:rsid w:val="007E485B"/>
    <w:rsid w:val="009C4099"/>
    <w:rsid w:val="00AB004D"/>
    <w:rsid w:val="00B56076"/>
    <w:rsid w:val="00B61AA9"/>
    <w:rsid w:val="00B75AB0"/>
    <w:rsid w:val="00BB73A6"/>
    <w:rsid w:val="00BD39B6"/>
    <w:rsid w:val="00BF5384"/>
    <w:rsid w:val="00C00EFB"/>
    <w:rsid w:val="00C025E6"/>
    <w:rsid w:val="00C4066E"/>
    <w:rsid w:val="00C53ED3"/>
    <w:rsid w:val="00C61CA9"/>
    <w:rsid w:val="00C63A2E"/>
    <w:rsid w:val="00CA393C"/>
    <w:rsid w:val="00CF7727"/>
    <w:rsid w:val="00D04EFB"/>
    <w:rsid w:val="00D36531"/>
    <w:rsid w:val="00D60526"/>
    <w:rsid w:val="00DD523C"/>
    <w:rsid w:val="00E271FE"/>
    <w:rsid w:val="00E43FCC"/>
    <w:rsid w:val="00E86B67"/>
    <w:rsid w:val="00EC75BA"/>
    <w:rsid w:val="00F27E6B"/>
    <w:rsid w:val="00F34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71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271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271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5E6"/>
    <w:pPr>
      <w:spacing w:after="0" w:line="240" w:lineRule="auto"/>
    </w:pPr>
  </w:style>
  <w:style w:type="paragraph" w:styleId="BalloonText">
    <w:name w:val="Balloon Text"/>
    <w:basedOn w:val="Normal"/>
    <w:link w:val="BalloonTextChar"/>
    <w:uiPriority w:val="99"/>
    <w:semiHidden/>
    <w:unhideWhenUsed/>
    <w:rsid w:val="00D36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531"/>
    <w:rPr>
      <w:rFonts w:ascii="Tahoma" w:hAnsi="Tahoma" w:cs="Tahoma"/>
      <w:sz w:val="16"/>
      <w:szCs w:val="16"/>
    </w:rPr>
  </w:style>
  <w:style w:type="character" w:styleId="Hyperlink">
    <w:name w:val="Hyperlink"/>
    <w:basedOn w:val="DefaultParagraphFont"/>
    <w:uiPriority w:val="99"/>
    <w:unhideWhenUsed/>
    <w:rsid w:val="00E43FCC"/>
    <w:rPr>
      <w:color w:val="0000FF" w:themeColor="hyperlink"/>
      <w:u w:val="single"/>
    </w:rPr>
  </w:style>
  <w:style w:type="character" w:customStyle="1" w:styleId="Heading1Char">
    <w:name w:val="Heading 1 Char"/>
    <w:basedOn w:val="DefaultParagraphFont"/>
    <w:link w:val="Heading1"/>
    <w:uiPriority w:val="9"/>
    <w:rsid w:val="00E271F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271F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271FE"/>
    <w:rPr>
      <w:rFonts w:ascii="Times New Roman" w:eastAsia="Times New Roman" w:hAnsi="Times New Roman" w:cs="Times New Roman"/>
      <w:b/>
      <w:bCs/>
      <w:sz w:val="27"/>
      <w:szCs w:val="27"/>
    </w:rPr>
  </w:style>
  <w:style w:type="paragraph" w:styleId="NormalWeb">
    <w:name w:val="Normal (Web)"/>
    <w:basedOn w:val="Normal"/>
    <w:uiPriority w:val="99"/>
    <w:unhideWhenUsed/>
    <w:rsid w:val="00E271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71FE"/>
    <w:rPr>
      <w:b/>
      <w:bCs/>
    </w:rPr>
  </w:style>
  <w:style w:type="character" w:styleId="Emphasis">
    <w:name w:val="Emphasis"/>
    <w:basedOn w:val="DefaultParagraphFont"/>
    <w:uiPriority w:val="20"/>
    <w:qFormat/>
    <w:rsid w:val="00E271FE"/>
    <w:rPr>
      <w:i/>
      <w:iCs/>
    </w:rPr>
  </w:style>
  <w:style w:type="table" w:styleId="TableGrid">
    <w:name w:val="Table Grid"/>
    <w:basedOn w:val="TableNormal"/>
    <w:uiPriority w:val="59"/>
    <w:rsid w:val="001E0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5384"/>
    <w:pPr>
      <w:ind w:left="720"/>
      <w:contextualSpacing/>
    </w:pPr>
  </w:style>
  <w:style w:type="paragraph" w:styleId="Header">
    <w:name w:val="header"/>
    <w:basedOn w:val="Normal"/>
    <w:link w:val="HeaderChar"/>
    <w:uiPriority w:val="99"/>
    <w:unhideWhenUsed/>
    <w:rsid w:val="00600F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F3C"/>
  </w:style>
  <w:style w:type="paragraph" w:styleId="Footer">
    <w:name w:val="footer"/>
    <w:basedOn w:val="Normal"/>
    <w:link w:val="FooterChar"/>
    <w:uiPriority w:val="99"/>
    <w:unhideWhenUsed/>
    <w:rsid w:val="00600F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F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71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271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271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5E6"/>
    <w:pPr>
      <w:spacing w:after="0" w:line="240" w:lineRule="auto"/>
    </w:pPr>
  </w:style>
  <w:style w:type="paragraph" w:styleId="BalloonText">
    <w:name w:val="Balloon Text"/>
    <w:basedOn w:val="Normal"/>
    <w:link w:val="BalloonTextChar"/>
    <w:uiPriority w:val="99"/>
    <w:semiHidden/>
    <w:unhideWhenUsed/>
    <w:rsid w:val="00D36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531"/>
    <w:rPr>
      <w:rFonts w:ascii="Tahoma" w:hAnsi="Tahoma" w:cs="Tahoma"/>
      <w:sz w:val="16"/>
      <w:szCs w:val="16"/>
    </w:rPr>
  </w:style>
  <w:style w:type="character" w:styleId="Hyperlink">
    <w:name w:val="Hyperlink"/>
    <w:basedOn w:val="DefaultParagraphFont"/>
    <w:uiPriority w:val="99"/>
    <w:unhideWhenUsed/>
    <w:rsid w:val="00E43FCC"/>
    <w:rPr>
      <w:color w:val="0000FF" w:themeColor="hyperlink"/>
      <w:u w:val="single"/>
    </w:rPr>
  </w:style>
  <w:style w:type="character" w:customStyle="1" w:styleId="Heading1Char">
    <w:name w:val="Heading 1 Char"/>
    <w:basedOn w:val="DefaultParagraphFont"/>
    <w:link w:val="Heading1"/>
    <w:uiPriority w:val="9"/>
    <w:rsid w:val="00E271F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271F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271FE"/>
    <w:rPr>
      <w:rFonts w:ascii="Times New Roman" w:eastAsia="Times New Roman" w:hAnsi="Times New Roman" w:cs="Times New Roman"/>
      <w:b/>
      <w:bCs/>
      <w:sz w:val="27"/>
      <w:szCs w:val="27"/>
    </w:rPr>
  </w:style>
  <w:style w:type="paragraph" w:styleId="NormalWeb">
    <w:name w:val="Normal (Web)"/>
    <w:basedOn w:val="Normal"/>
    <w:uiPriority w:val="99"/>
    <w:unhideWhenUsed/>
    <w:rsid w:val="00E271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71FE"/>
    <w:rPr>
      <w:b/>
      <w:bCs/>
    </w:rPr>
  </w:style>
  <w:style w:type="character" w:styleId="Emphasis">
    <w:name w:val="Emphasis"/>
    <w:basedOn w:val="DefaultParagraphFont"/>
    <w:uiPriority w:val="20"/>
    <w:qFormat/>
    <w:rsid w:val="00E271FE"/>
    <w:rPr>
      <w:i/>
      <w:iCs/>
    </w:rPr>
  </w:style>
  <w:style w:type="table" w:styleId="TableGrid">
    <w:name w:val="Table Grid"/>
    <w:basedOn w:val="TableNormal"/>
    <w:uiPriority w:val="59"/>
    <w:rsid w:val="001E0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5384"/>
    <w:pPr>
      <w:ind w:left="720"/>
      <w:contextualSpacing/>
    </w:pPr>
  </w:style>
  <w:style w:type="paragraph" w:styleId="Header">
    <w:name w:val="header"/>
    <w:basedOn w:val="Normal"/>
    <w:link w:val="HeaderChar"/>
    <w:uiPriority w:val="99"/>
    <w:unhideWhenUsed/>
    <w:rsid w:val="00600F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F3C"/>
  </w:style>
  <w:style w:type="paragraph" w:styleId="Footer">
    <w:name w:val="footer"/>
    <w:basedOn w:val="Normal"/>
    <w:link w:val="FooterChar"/>
    <w:uiPriority w:val="99"/>
    <w:unhideWhenUsed/>
    <w:rsid w:val="00600F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89006">
      <w:bodyDiv w:val="1"/>
      <w:marLeft w:val="0"/>
      <w:marRight w:val="0"/>
      <w:marTop w:val="0"/>
      <w:marBottom w:val="0"/>
      <w:divBdr>
        <w:top w:val="none" w:sz="0" w:space="0" w:color="auto"/>
        <w:left w:val="none" w:sz="0" w:space="0" w:color="auto"/>
        <w:bottom w:val="none" w:sz="0" w:space="0" w:color="auto"/>
        <w:right w:val="none" w:sz="0" w:space="0" w:color="auto"/>
      </w:divBdr>
    </w:div>
    <w:div w:id="149291752">
      <w:bodyDiv w:val="1"/>
      <w:marLeft w:val="0"/>
      <w:marRight w:val="0"/>
      <w:marTop w:val="0"/>
      <w:marBottom w:val="0"/>
      <w:divBdr>
        <w:top w:val="none" w:sz="0" w:space="0" w:color="auto"/>
        <w:left w:val="none" w:sz="0" w:space="0" w:color="auto"/>
        <w:bottom w:val="none" w:sz="0" w:space="0" w:color="auto"/>
        <w:right w:val="none" w:sz="0" w:space="0" w:color="auto"/>
      </w:divBdr>
    </w:div>
    <w:div w:id="153300269">
      <w:bodyDiv w:val="1"/>
      <w:marLeft w:val="0"/>
      <w:marRight w:val="0"/>
      <w:marTop w:val="0"/>
      <w:marBottom w:val="0"/>
      <w:divBdr>
        <w:top w:val="none" w:sz="0" w:space="0" w:color="auto"/>
        <w:left w:val="none" w:sz="0" w:space="0" w:color="auto"/>
        <w:bottom w:val="none" w:sz="0" w:space="0" w:color="auto"/>
        <w:right w:val="none" w:sz="0" w:space="0" w:color="auto"/>
      </w:divBdr>
    </w:div>
    <w:div w:id="370419138">
      <w:bodyDiv w:val="1"/>
      <w:marLeft w:val="0"/>
      <w:marRight w:val="0"/>
      <w:marTop w:val="0"/>
      <w:marBottom w:val="0"/>
      <w:divBdr>
        <w:top w:val="none" w:sz="0" w:space="0" w:color="auto"/>
        <w:left w:val="none" w:sz="0" w:space="0" w:color="auto"/>
        <w:bottom w:val="none" w:sz="0" w:space="0" w:color="auto"/>
        <w:right w:val="none" w:sz="0" w:space="0" w:color="auto"/>
      </w:divBdr>
    </w:div>
    <w:div w:id="412431528">
      <w:bodyDiv w:val="1"/>
      <w:marLeft w:val="0"/>
      <w:marRight w:val="0"/>
      <w:marTop w:val="0"/>
      <w:marBottom w:val="0"/>
      <w:divBdr>
        <w:top w:val="none" w:sz="0" w:space="0" w:color="auto"/>
        <w:left w:val="none" w:sz="0" w:space="0" w:color="auto"/>
        <w:bottom w:val="none" w:sz="0" w:space="0" w:color="auto"/>
        <w:right w:val="none" w:sz="0" w:space="0" w:color="auto"/>
      </w:divBdr>
    </w:div>
    <w:div w:id="455876887">
      <w:bodyDiv w:val="1"/>
      <w:marLeft w:val="0"/>
      <w:marRight w:val="0"/>
      <w:marTop w:val="0"/>
      <w:marBottom w:val="0"/>
      <w:divBdr>
        <w:top w:val="none" w:sz="0" w:space="0" w:color="auto"/>
        <w:left w:val="none" w:sz="0" w:space="0" w:color="auto"/>
        <w:bottom w:val="none" w:sz="0" w:space="0" w:color="auto"/>
        <w:right w:val="none" w:sz="0" w:space="0" w:color="auto"/>
      </w:divBdr>
    </w:div>
    <w:div w:id="586228483">
      <w:bodyDiv w:val="1"/>
      <w:marLeft w:val="0"/>
      <w:marRight w:val="0"/>
      <w:marTop w:val="0"/>
      <w:marBottom w:val="0"/>
      <w:divBdr>
        <w:top w:val="none" w:sz="0" w:space="0" w:color="auto"/>
        <w:left w:val="none" w:sz="0" w:space="0" w:color="auto"/>
        <w:bottom w:val="none" w:sz="0" w:space="0" w:color="auto"/>
        <w:right w:val="none" w:sz="0" w:space="0" w:color="auto"/>
      </w:divBdr>
    </w:div>
    <w:div w:id="617564120">
      <w:bodyDiv w:val="1"/>
      <w:marLeft w:val="0"/>
      <w:marRight w:val="0"/>
      <w:marTop w:val="0"/>
      <w:marBottom w:val="0"/>
      <w:divBdr>
        <w:top w:val="none" w:sz="0" w:space="0" w:color="auto"/>
        <w:left w:val="none" w:sz="0" w:space="0" w:color="auto"/>
        <w:bottom w:val="none" w:sz="0" w:space="0" w:color="auto"/>
        <w:right w:val="none" w:sz="0" w:space="0" w:color="auto"/>
      </w:divBdr>
    </w:div>
    <w:div w:id="645550387">
      <w:bodyDiv w:val="1"/>
      <w:marLeft w:val="0"/>
      <w:marRight w:val="0"/>
      <w:marTop w:val="0"/>
      <w:marBottom w:val="0"/>
      <w:divBdr>
        <w:top w:val="none" w:sz="0" w:space="0" w:color="auto"/>
        <w:left w:val="none" w:sz="0" w:space="0" w:color="auto"/>
        <w:bottom w:val="none" w:sz="0" w:space="0" w:color="auto"/>
        <w:right w:val="none" w:sz="0" w:space="0" w:color="auto"/>
      </w:divBdr>
    </w:div>
    <w:div w:id="736174415">
      <w:bodyDiv w:val="1"/>
      <w:marLeft w:val="0"/>
      <w:marRight w:val="0"/>
      <w:marTop w:val="0"/>
      <w:marBottom w:val="0"/>
      <w:divBdr>
        <w:top w:val="none" w:sz="0" w:space="0" w:color="auto"/>
        <w:left w:val="none" w:sz="0" w:space="0" w:color="auto"/>
        <w:bottom w:val="none" w:sz="0" w:space="0" w:color="auto"/>
        <w:right w:val="none" w:sz="0" w:space="0" w:color="auto"/>
      </w:divBdr>
    </w:div>
    <w:div w:id="857236015">
      <w:bodyDiv w:val="1"/>
      <w:marLeft w:val="0"/>
      <w:marRight w:val="0"/>
      <w:marTop w:val="0"/>
      <w:marBottom w:val="0"/>
      <w:divBdr>
        <w:top w:val="none" w:sz="0" w:space="0" w:color="auto"/>
        <w:left w:val="none" w:sz="0" w:space="0" w:color="auto"/>
        <w:bottom w:val="none" w:sz="0" w:space="0" w:color="auto"/>
        <w:right w:val="none" w:sz="0" w:space="0" w:color="auto"/>
      </w:divBdr>
    </w:div>
    <w:div w:id="880284965">
      <w:bodyDiv w:val="1"/>
      <w:marLeft w:val="0"/>
      <w:marRight w:val="0"/>
      <w:marTop w:val="0"/>
      <w:marBottom w:val="0"/>
      <w:divBdr>
        <w:top w:val="none" w:sz="0" w:space="0" w:color="auto"/>
        <w:left w:val="none" w:sz="0" w:space="0" w:color="auto"/>
        <w:bottom w:val="none" w:sz="0" w:space="0" w:color="auto"/>
        <w:right w:val="none" w:sz="0" w:space="0" w:color="auto"/>
      </w:divBdr>
    </w:div>
    <w:div w:id="881209639">
      <w:bodyDiv w:val="1"/>
      <w:marLeft w:val="0"/>
      <w:marRight w:val="0"/>
      <w:marTop w:val="0"/>
      <w:marBottom w:val="0"/>
      <w:divBdr>
        <w:top w:val="none" w:sz="0" w:space="0" w:color="auto"/>
        <w:left w:val="none" w:sz="0" w:space="0" w:color="auto"/>
        <w:bottom w:val="none" w:sz="0" w:space="0" w:color="auto"/>
        <w:right w:val="none" w:sz="0" w:space="0" w:color="auto"/>
      </w:divBdr>
    </w:div>
    <w:div w:id="958223917">
      <w:bodyDiv w:val="1"/>
      <w:marLeft w:val="0"/>
      <w:marRight w:val="0"/>
      <w:marTop w:val="0"/>
      <w:marBottom w:val="0"/>
      <w:divBdr>
        <w:top w:val="none" w:sz="0" w:space="0" w:color="auto"/>
        <w:left w:val="none" w:sz="0" w:space="0" w:color="auto"/>
        <w:bottom w:val="none" w:sz="0" w:space="0" w:color="auto"/>
        <w:right w:val="none" w:sz="0" w:space="0" w:color="auto"/>
      </w:divBdr>
    </w:div>
    <w:div w:id="961230700">
      <w:bodyDiv w:val="1"/>
      <w:marLeft w:val="0"/>
      <w:marRight w:val="0"/>
      <w:marTop w:val="0"/>
      <w:marBottom w:val="0"/>
      <w:divBdr>
        <w:top w:val="none" w:sz="0" w:space="0" w:color="auto"/>
        <w:left w:val="none" w:sz="0" w:space="0" w:color="auto"/>
        <w:bottom w:val="none" w:sz="0" w:space="0" w:color="auto"/>
        <w:right w:val="none" w:sz="0" w:space="0" w:color="auto"/>
      </w:divBdr>
    </w:div>
    <w:div w:id="1134443071">
      <w:bodyDiv w:val="1"/>
      <w:marLeft w:val="0"/>
      <w:marRight w:val="0"/>
      <w:marTop w:val="0"/>
      <w:marBottom w:val="0"/>
      <w:divBdr>
        <w:top w:val="none" w:sz="0" w:space="0" w:color="auto"/>
        <w:left w:val="none" w:sz="0" w:space="0" w:color="auto"/>
        <w:bottom w:val="none" w:sz="0" w:space="0" w:color="auto"/>
        <w:right w:val="none" w:sz="0" w:space="0" w:color="auto"/>
      </w:divBdr>
    </w:div>
    <w:div w:id="1183781435">
      <w:bodyDiv w:val="1"/>
      <w:marLeft w:val="0"/>
      <w:marRight w:val="0"/>
      <w:marTop w:val="0"/>
      <w:marBottom w:val="0"/>
      <w:divBdr>
        <w:top w:val="none" w:sz="0" w:space="0" w:color="auto"/>
        <w:left w:val="none" w:sz="0" w:space="0" w:color="auto"/>
        <w:bottom w:val="none" w:sz="0" w:space="0" w:color="auto"/>
        <w:right w:val="none" w:sz="0" w:space="0" w:color="auto"/>
      </w:divBdr>
    </w:div>
    <w:div w:id="1208488589">
      <w:bodyDiv w:val="1"/>
      <w:marLeft w:val="0"/>
      <w:marRight w:val="0"/>
      <w:marTop w:val="0"/>
      <w:marBottom w:val="0"/>
      <w:divBdr>
        <w:top w:val="none" w:sz="0" w:space="0" w:color="auto"/>
        <w:left w:val="none" w:sz="0" w:space="0" w:color="auto"/>
        <w:bottom w:val="none" w:sz="0" w:space="0" w:color="auto"/>
        <w:right w:val="none" w:sz="0" w:space="0" w:color="auto"/>
      </w:divBdr>
    </w:div>
    <w:div w:id="1335260535">
      <w:bodyDiv w:val="1"/>
      <w:marLeft w:val="0"/>
      <w:marRight w:val="0"/>
      <w:marTop w:val="0"/>
      <w:marBottom w:val="0"/>
      <w:divBdr>
        <w:top w:val="none" w:sz="0" w:space="0" w:color="auto"/>
        <w:left w:val="none" w:sz="0" w:space="0" w:color="auto"/>
        <w:bottom w:val="none" w:sz="0" w:space="0" w:color="auto"/>
        <w:right w:val="none" w:sz="0" w:space="0" w:color="auto"/>
      </w:divBdr>
    </w:div>
    <w:div w:id="1406493384">
      <w:bodyDiv w:val="1"/>
      <w:marLeft w:val="0"/>
      <w:marRight w:val="0"/>
      <w:marTop w:val="0"/>
      <w:marBottom w:val="0"/>
      <w:divBdr>
        <w:top w:val="none" w:sz="0" w:space="0" w:color="auto"/>
        <w:left w:val="none" w:sz="0" w:space="0" w:color="auto"/>
        <w:bottom w:val="none" w:sz="0" w:space="0" w:color="auto"/>
        <w:right w:val="none" w:sz="0" w:space="0" w:color="auto"/>
      </w:divBdr>
    </w:div>
    <w:div w:id="1417819196">
      <w:bodyDiv w:val="1"/>
      <w:marLeft w:val="0"/>
      <w:marRight w:val="0"/>
      <w:marTop w:val="0"/>
      <w:marBottom w:val="0"/>
      <w:divBdr>
        <w:top w:val="none" w:sz="0" w:space="0" w:color="auto"/>
        <w:left w:val="none" w:sz="0" w:space="0" w:color="auto"/>
        <w:bottom w:val="none" w:sz="0" w:space="0" w:color="auto"/>
        <w:right w:val="none" w:sz="0" w:space="0" w:color="auto"/>
      </w:divBdr>
    </w:div>
    <w:div w:id="1420636534">
      <w:bodyDiv w:val="1"/>
      <w:marLeft w:val="0"/>
      <w:marRight w:val="0"/>
      <w:marTop w:val="0"/>
      <w:marBottom w:val="0"/>
      <w:divBdr>
        <w:top w:val="none" w:sz="0" w:space="0" w:color="auto"/>
        <w:left w:val="none" w:sz="0" w:space="0" w:color="auto"/>
        <w:bottom w:val="none" w:sz="0" w:space="0" w:color="auto"/>
        <w:right w:val="none" w:sz="0" w:space="0" w:color="auto"/>
      </w:divBdr>
    </w:div>
    <w:div w:id="1680112019">
      <w:bodyDiv w:val="1"/>
      <w:marLeft w:val="0"/>
      <w:marRight w:val="0"/>
      <w:marTop w:val="0"/>
      <w:marBottom w:val="0"/>
      <w:divBdr>
        <w:top w:val="none" w:sz="0" w:space="0" w:color="auto"/>
        <w:left w:val="none" w:sz="0" w:space="0" w:color="auto"/>
        <w:bottom w:val="none" w:sz="0" w:space="0" w:color="auto"/>
        <w:right w:val="none" w:sz="0" w:space="0" w:color="auto"/>
      </w:divBdr>
    </w:div>
    <w:div w:id="1762405658">
      <w:bodyDiv w:val="1"/>
      <w:marLeft w:val="0"/>
      <w:marRight w:val="0"/>
      <w:marTop w:val="0"/>
      <w:marBottom w:val="0"/>
      <w:divBdr>
        <w:top w:val="none" w:sz="0" w:space="0" w:color="auto"/>
        <w:left w:val="none" w:sz="0" w:space="0" w:color="auto"/>
        <w:bottom w:val="none" w:sz="0" w:space="0" w:color="auto"/>
        <w:right w:val="none" w:sz="0" w:space="0" w:color="auto"/>
      </w:divBdr>
    </w:div>
    <w:div w:id="1856647828">
      <w:bodyDiv w:val="1"/>
      <w:marLeft w:val="0"/>
      <w:marRight w:val="0"/>
      <w:marTop w:val="0"/>
      <w:marBottom w:val="0"/>
      <w:divBdr>
        <w:top w:val="none" w:sz="0" w:space="0" w:color="auto"/>
        <w:left w:val="none" w:sz="0" w:space="0" w:color="auto"/>
        <w:bottom w:val="none" w:sz="0" w:space="0" w:color="auto"/>
        <w:right w:val="none" w:sz="0" w:space="0" w:color="auto"/>
      </w:divBdr>
    </w:div>
    <w:div w:id="1860658908">
      <w:bodyDiv w:val="1"/>
      <w:marLeft w:val="0"/>
      <w:marRight w:val="0"/>
      <w:marTop w:val="0"/>
      <w:marBottom w:val="0"/>
      <w:divBdr>
        <w:top w:val="none" w:sz="0" w:space="0" w:color="auto"/>
        <w:left w:val="none" w:sz="0" w:space="0" w:color="auto"/>
        <w:bottom w:val="none" w:sz="0" w:space="0" w:color="auto"/>
        <w:right w:val="none" w:sz="0" w:space="0" w:color="auto"/>
      </w:divBdr>
    </w:div>
    <w:div w:id="1878085284">
      <w:bodyDiv w:val="1"/>
      <w:marLeft w:val="0"/>
      <w:marRight w:val="0"/>
      <w:marTop w:val="0"/>
      <w:marBottom w:val="0"/>
      <w:divBdr>
        <w:top w:val="none" w:sz="0" w:space="0" w:color="auto"/>
        <w:left w:val="none" w:sz="0" w:space="0" w:color="auto"/>
        <w:bottom w:val="none" w:sz="0" w:space="0" w:color="auto"/>
        <w:right w:val="none" w:sz="0" w:space="0" w:color="auto"/>
      </w:divBdr>
    </w:div>
    <w:div w:id="2016612198">
      <w:bodyDiv w:val="1"/>
      <w:marLeft w:val="0"/>
      <w:marRight w:val="0"/>
      <w:marTop w:val="0"/>
      <w:marBottom w:val="0"/>
      <w:divBdr>
        <w:top w:val="none" w:sz="0" w:space="0" w:color="auto"/>
        <w:left w:val="none" w:sz="0" w:space="0" w:color="auto"/>
        <w:bottom w:val="none" w:sz="0" w:space="0" w:color="auto"/>
        <w:right w:val="none" w:sz="0" w:space="0" w:color="auto"/>
      </w:divBdr>
    </w:div>
    <w:div w:id="205180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about:blank" TargetMode="External"/><Relationship Id="rId26" Type="http://schemas.openxmlformats.org/officeDocument/2006/relationships/image" Target="media/image15.jp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javascript:toggletable('quizpopper2')" TargetMode="External"/><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yperlink" Target="mailto:ritland@mnstate.edu"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g"/><Relationship Id="rId44" Type="http://schemas.openxmlformats.org/officeDocument/2006/relationships/image" Target="media/image32.gif"/><Relationship Id="rId4" Type="http://schemas.microsoft.com/office/2007/relationships/stylesWithEffects" Target="stylesWithEffects.xml"/><Relationship Id="rId9" Type="http://schemas.openxmlformats.org/officeDocument/2006/relationships/hyperlink" Target="http://www.mnstate.edu/" TargetMode="Externa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julie.knutson@mnstate.edu" TargetMode="External"/><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BD6FF-83A1-4F79-A5D1-E9AC2E0C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2964</Words>
  <Characters>16900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comptech</dc:creator>
  <cp:lastModifiedBy>comptech</cp:lastModifiedBy>
  <cp:revision>2</cp:revision>
  <dcterms:created xsi:type="dcterms:W3CDTF">2015-08-14T02:39:00Z</dcterms:created>
  <dcterms:modified xsi:type="dcterms:W3CDTF">2015-08-14T02:39:00Z</dcterms:modified>
</cp:coreProperties>
</file>