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B4" w:rsidRPr="009725B4" w:rsidRDefault="00CD5DC8" w:rsidP="009725B4">
      <w:pPr>
        <w:jc w:val="center"/>
        <w:rPr>
          <w:rFonts w:ascii="Times New Roman" w:hAnsi="Times New Roman" w:cs="Times New Roman"/>
          <w:b/>
        </w:rPr>
      </w:pPr>
      <w:r>
        <w:rPr>
          <w:rFonts w:ascii="Times New Roman" w:hAnsi="Times New Roman" w:cs="Times New Roman"/>
          <w:b/>
        </w:rPr>
        <w:t>Psy 230 Lab 2</w:t>
      </w:r>
      <w:r w:rsidR="005749B4" w:rsidRPr="009725B4">
        <w:rPr>
          <w:rFonts w:ascii="Times New Roman" w:hAnsi="Times New Roman" w:cs="Times New Roman"/>
          <w:b/>
        </w:rPr>
        <w:br/>
        <w:t>Frequency Distributions and Descriptive Stats in SPSS</w:t>
      </w:r>
      <w:r w:rsidR="005749B4" w:rsidRPr="009725B4">
        <w:rPr>
          <w:rFonts w:ascii="Times New Roman" w:hAnsi="Times New Roman" w:cs="Times New Roman"/>
          <w:b/>
        </w:rPr>
        <w:br/>
        <w:t>Points Available: 10</w:t>
      </w:r>
    </w:p>
    <w:p w:rsidR="005749B4" w:rsidRPr="009725B4" w:rsidRDefault="005749B4">
      <w:pPr>
        <w:rPr>
          <w:rFonts w:ascii="Times New Roman" w:hAnsi="Times New Roman" w:cs="Times New Roman"/>
          <w:i/>
        </w:rPr>
      </w:pPr>
      <w:r w:rsidRPr="009725B4">
        <w:rPr>
          <w:rFonts w:ascii="Times New Roman" w:hAnsi="Times New Roman" w:cs="Times New Roman"/>
          <w:i/>
        </w:rPr>
        <w:t xml:space="preserve">This assignment requires students to use the data set in K&amp;F Ch. 6 to run exercises regarding frequency distributions and descriptive statistics in SPSS. Complete all described SPSS steps to produce the needed output.  Save the data and final output to a flash drive/cloud storage in case you need it later.  </w:t>
      </w:r>
      <w:r w:rsidR="008C7DF3">
        <w:rPr>
          <w:rFonts w:ascii="Times New Roman" w:hAnsi="Times New Roman" w:cs="Times New Roman"/>
          <w:i/>
        </w:rPr>
        <w:t>P</w:t>
      </w:r>
      <w:r w:rsidRPr="009725B4">
        <w:rPr>
          <w:rFonts w:ascii="Times New Roman" w:hAnsi="Times New Roman" w:cs="Times New Roman"/>
          <w:i/>
        </w:rPr>
        <w:t xml:space="preserve">lease </w:t>
      </w:r>
      <w:r w:rsidR="008C7DF3">
        <w:rPr>
          <w:rFonts w:ascii="Times New Roman" w:hAnsi="Times New Roman" w:cs="Times New Roman"/>
          <w:i/>
        </w:rPr>
        <w:t xml:space="preserve">use the D2L Lab 2 assignment folder to </w:t>
      </w:r>
      <w:r w:rsidR="00E127D1">
        <w:rPr>
          <w:rFonts w:ascii="Times New Roman" w:hAnsi="Times New Roman" w:cs="Times New Roman"/>
          <w:i/>
        </w:rPr>
        <w:t>submit your</w:t>
      </w:r>
      <w:r w:rsidRPr="009725B4">
        <w:rPr>
          <w:rFonts w:ascii="Times New Roman" w:hAnsi="Times New Roman" w:cs="Times New Roman"/>
          <w:i/>
        </w:rPr>
        <w:t xml:space="preserve"> typed responses to the following questions: 3-4 and 6-10. Please begin with your name, lab day, and the lab assignment number.</w:t>
      </w:r>
    </w:p>
    <w:p w:rsidR="005749B4" w:rsidRPr="009725B4" w:rsidRDefault="005749B4" w:rsidP="003A1287">
      <w:pPr>
        <w:pStyle w:val="ListParagraph"/>
        <w:numPr>
          <w:ilvl w:val="0"/>
          <w:numId w:val="1"/>
        </w:numPr>
        <w:spacing w:after="240"/>
        <w:contextualSpacing w:val="0"/>
        <w:rPr>
          <w:rFonts w:ascii="Times New Roman" w:hAnsi="Times New Roman" w:cs="Times New Roman"/>
        </w:rPr>
      </w:pPr>
      <w:r w:rsidRPr="009725B4">
        <w:rPr>
          <w:rFonts w:ascii="Times New Roman" w:hAnsi="Times New Roman" w:cs="Times New Roman"/>
        </w:rPr>
        <w:t xml:space="preserve"> Enter the K&amp;F Ch. 6 data regarding gender and midterm exam scores into an SPSS data sheet.</w:t>
      </w:r>
    </w:p>
    <w:p w:rsidR="005749B4" w:rsidRPr="009725B4" w:rsidRDefault="005749B4" w:rsidP="003A1287">
      <w:pPr>
        <w:pStyle w:val="ListParagraph"/>
        <w:numPr>
          <w:ilvl w:val="0"/>
          <w:numId w:val="1"/>
        </w:numPr>
        <w:spacing w:after="240"/>
        <w:contextualSpacing w:val="0"/>
        <w:rPr>
          <w:rFonts w:ascii="Times New Roman" w:hAnsi="Times New Roman" w:cs="Times New Roman"/>
        </w:rPr>
      </w:pPr>
      <w:r w:rsidRPr="009725B4">
        <w:rPr>
          <w:rFonts w:ascii="Times New Roman" w:hAnsi="Times New Roman" w:cs="Times New Roman"/>
        </w:rPr>
        <w:t xml:space="preserve">Use the </w:t>
      </w:r>
      <w:r w:rsidRPr="009725B4">
        <w:rPr>
          <w:rFonts w:ascii="Times New Roman" w:hAnsi="Times New Roman" w:cs="Times New Roman"/>
          <w:b/>
        </w:rPr>
        <w:t>Analyze, Descriptive Statistics, Frequencies</w:t>
      </w:r>
      <w:r w:rsidRPr="009725B4">
        <w:rPr>
          <w:rFonts w:ascii="Times New Roman" w:hAnsi="Times New Roman" w:cs="Times New Roman"/>
        </w:rPr>
        <w:t xml:space="preserve"> command.  Request frequency distributions for both variables—gender and score.  Also request </w:t>
      </w:r>
      <w:r w:rsidRPr="009725B4">
        <w:rPr>
          <w:rFonts w:ascii="Times New Roman" w:hAnsi="Times New Roman" w:cs="Times New Roman"/>
          <w:b/>
        </w:rPr>
        <w:t>Statistics</w:t>
      </w:r>
      <w:r w:rsidRPr="009725B4">
        <w:rPr>
          <w:rFonts w:ascii="Times New Roman" w:hAnsi="Times New Roman" w:cs="Times New Roman"/>
        </w:rPr>
        <w:t xml:space="preserve">—select all four measures of central tendency, all six measures of dispersion and both indicators of distribution shape.  Then for </w:t>
      </w:r>
      <w:r w:rsidRPr="009725B4">
        <w:rPr>
          <w:rFonts w:ascii="Times New Roman" w:hAnsi="Times New Roman" w:cs="Times New Roman"/>
          <w:b/>
        </w:rPr>
        <w:t>Charts</w:t>
      </w:r>
      <w:r w:rsidRPr="009725B4">
        <w:rPr>
          <w:rFonts w:ascii="Times New Roman" w:hAnsi="Times New Roman" w:cs="Times New Roman"/>
        </w:rPr>
        <w:t xml:space="preserve"> select the appropriate visual—bar chart or histogram.  Then click OK. Inspect the output.</w:t>
      </w:r>
    </w:p>
    <w:p w:rsidR="009725B4" w:rsidRPr="00B43B0E" w:rsidRDefault="000D1843" w:rsidP="003A1287">
      <w:pPr>
        <w:pStyle w:val="ListParagraph"/>
        <w:numPr>
          <w:ilvl w:val="0"/>
          <w:numId w:val="1"/>
        </w:numPr>
        <w:spacing w:after="240"/>
        <w:contextualSpacing w:val="0"/>
        <w:rPr>
          <w:rFonts w:ascii="Times New Roman" w:hAnsi="Times New Roman" w:cs="Times New Roman"/>
          <w:b/>
        </w:rPr>
      </w:pPr>
      <w:proofErr w:type="gramStart"/>
      <w:r w:rsidRPr="00B43B0E">
        <w:rPr>
          <w:rFonts w:ascii="Times New Roman" w:hAnsi="Times New Roman" w:cs="Times New Roman"/>
          <w:b/>
        </w:rPr>
        <w:t>a</w:t>
      </w:r>
      <w:proofErr w:type="gramEnd"/>
      <w:r w:rsidR="005749B4" w:rsidRPr="00B43B0E">
        <w:rPr>
          <w:rFonts w:ascii="Times New Roman" w:hAnsi="Times New Roman" w:cs="Times New Roman"/>
          <w:b/>
        </w:rPr>
        <w:t xml:space="preserve">) Looking at the frequency distribution table for gender, describe how the distribution is divided along gender.  </w:t>
      </w:r>
      <w:r w:rsidRPr="00B43B0E">
        <w:rPr>
          <w:rFonts w:ascii="Times New Roman" w:hAnsi="Times New Roman" w:cs="Times New Roman"/>
          <w:b/>
        </w:rPr>
        <w:t>b</w:t>
      </w:r>
      <w:r w:rsidR="005749B4" w:rsidRPr="00B43B0E">
        <w:rPr>
          <w:rFonts w:ascii="Times New Roman" w:hAnsi="Times New Roman" w:cs="Times New Roman"/>
          <w:b/>
        </w:rPr>
        <w:t>) Looking at the statistics summary for gender, repo</w:t>
      </w:r>
      <w:r w:rsidR="008C5001">
        <w:rPr>
          <w:rFonts w:ascii="Times New Roman" w:hAnsi="Times New Roman" w:cs="Times New Roman"/>
          <w:b/>
        </w:rPr>
        <w:t>rt the mode(s) of the distribut</w:t>
      </w:r>
      <w:r w:rsidR="005749B4" w:rsidRPr="00B43B0E">
        <w:rPr>
          <w:rFonts w:ascii="Times New Roman" w:hAnsi="Times New Roman" w:cs="Times New Roman"/>
          <w:b/>
        </w:rPr>
        <w:t xml:space="preserve">ion and describe what that tells us.  </w:t>
      </w:r>
      <w:r w:rsidRPr="00B43B0E">
        <w:rPr>
          <w:rFonts w:ascii="Times New Roman" w:hAnsi="Times New Roman" w:cs="Times New Roman"/>
          <w:b/>
        </w:rPr>
        <w:t>c</w:t>
      </w:r>
      <w:r w:rsidR="005749B4" w:rsidRPr="00B43B0E">
        <w:rPr>
          <w:rFonts w:ascii="Times New Roman" w:hAnsi="Times New Roman" w:cs="Times New Roman"/>
          <w:b/>
        </w:rPr>
        <w:t>)</w:t>
      </w:r>
      <w:r w:rsidRPr="00B43B0E">
        <w:rPr>
          <w:rFonts w:ascii="Times New Roman" w:hAnsi="Times New Roman" w:cs="Times New Roman"/>
          <w:b/>
        </w:rPr>
        <w:t xml:space="preserve"> E</w:t>
      </w:r>
      <w:r w:rsidR="005749B4" w:rsidRPr="00B43B0E">
        <w:rPr>
          <w:rFonts w:ascii="Times New Roman" w:hAnsi="Times New Roman" w:cs="Times New Roman"/>
          <w:b/>
        </w:rPr>
        <w:t>xplain why most of the statistics output is no</w:t>
      </w:r>
      <w:r w:rsidR="009725B4" w:rsidRPr="00B43B0E">
        <w:rPr>
          <w:rFonts w:ascii="Times New Roman" w:hAnsi="Times New Roman" w:cs="Times New Roman"/>
          <w:b/>
        </w:rPr>
        <w:t>t</w:t>
      </w:r>
      <w:r w:rsidR="005749B4" w:rsidRPr="00B43B0E">
        <w:rPr>
          <w:rFonts w:ascii="Times New Roman" w:hAnsi="Times New Roman" w:cs="Times New Roman"/>
          <w:b/>
        </w:rPr>
        <w:t xml:space="preserve"> relevant in interpreting th</w:t>
      </w:r>
      <w:r w:rsidRPr="00B43B0E">
        <w:rPr>
          <w:rFonts w:ascii="Times New Roman" w:hAnsi="Times New Roman" w:cs="Times New Roman"/>
          <w:b/>
        </w:rPr>
        <w:t>e gender variable.</w:t>
      </w:r>
    </w:p>
    <w:p w:rsidR="005749B4" w:rsidRPr="00B43B0E" w:rsidRDefault="009725B4" w:rsidP="003A1287">
      <w:pPr>
        <w:pStyle w:val="ListParagraph"/>
        <w:numPr>
          <w:ilvl w:val="0"/>
          <w:numId w:val="1"/>
        </w:numPr>
        <w:spacing w:after="240"/>
        <w:contextualSpacing w:val="0"/>
        <w:rPr>
          <w:rFonts w:ascii="Times New Roman" w:hAnsi="Times New Roman" w:cs="Times New Roman"/>
          <w:b/>
        </w:rPr>
      </w:pPr>
      <w:proofErr w:type="gramStart"/>
      <w:r w:rsidRPr="00B43B0E">
        <w:rPr>
          <w:rFonts w:ascii="Times New Roman" w:hAnsi="Times New Roman" w:cs="Times New Roman"/>
          <w:b/>
        </w:rPr>
        <w:t>a</w:t>
      </w:r>
      <w:proofErr w:type="gramEnd"/>
      <w:r w:rsidRPr="00B43B0E">
        <w:rPr>
          <w:rFonts w:ascii="Times New Roman" w:hAnsi="Times New Roman" w:cs="Times New Roman"/>
          <w:b/>
        </w:rPr>
        <w:t xml:space="preserve">) Looking at the frequency distribution table and histogram for score, describe the overall distribution of scores.  Give a quick big-picture summary of range, mode, and shape.  b) Looking at the statistics summary for score, describe what we can learn about central tendency (mean, median, mode), dispersion (standard deviation, variance, and range), and shape of the distribution (skewness and kurtosis).  </w:t>
      </w:r>
      <w:r w:rsidR="000D1843" w:rsidRPr="00B43B0E">
        <w:rPr>
          <w:rFonts w:ascii="Times New Roman" w:hAnsi="Times New Roman" w:cs="Times New Roman"/>
          <w:b/>
        </w:rPr>
        <w:t xml:space="preserve">  </w:t>
      </w:r>
    </w:p>
    <w:p w:rsidR="009725B4" w:rsidRPr="009725B4" w:rsidRDefault="009725B4" w:rsidP="003A1287">
      <w:pPr>
        <w:pStyle w:val="ListParagraph"/>
        <w:numPr>
          <w:ilvl w:val="0"/>
          <w:numId w:val="1"/>
        </w:numPr>
        <w:spacing w:after="240"/>
        <w:contextualSpacing w:val="0"/>
        <w:rPr>
          <w:rFonts w:ascii="Times New Roman" w:hAnsi="Times New Roman" w:cs="Times New Roman"/>
        </w:rPr>
      </w:pPr>
      <w:r w:rsidRPr="009725B4">
        <w:rPr>
          <w:rFonts w:ascii="Times New Roman" w:hAnsi="Times New Roman" w:cs="Times New Roman"/>
        </w:rPr>
        <w:t xml:space="preserve">Now let’s get an idea of how the scores are distributed for males vs. females.  Use the </w:t>
      </w:r>
      <w:r w:rsidRPr="00F06C02">
        <w:rPr>
          <w:rFonts w:ascii="Times New Roman" w:hAnsi="Times New Roman" w:cs="Times New Roman"/>
          <w:b/>
        </w:rPr>
        <w:t>Analyze</w:t>
      </w:r>
      <w:r w:rsidRPr="009725B4">
        <w:rPr>
          <w:rFonts w:ascii="Times New Roman" w:hAnsi="Times New Roman" w:cs="Times New Roman"/>
        </w:rPr>
        <w:t xml:space="preserve">, </w:t>
      </w:r>
      <w:r w:rsidRPr="00F06C02">
        <w:rPr>
          <w:rFonts w:ascii="Times New Roman" w:hAnsi="Times New Roman" w:cs="Times New Roman"/>
          <w:b/>
        </w:rPr>
        <w:t>Descriptive</w:t>
      </w:r>
      <w:r w:rsidRPr="009725B4">
        <w:rPr>
          <w:rFonts w:ascii="Times New Roman" w:hAnsi="Times New Roman" w:cs="Times New Roman"/>
        </w:rPr>
        <w:t xml:space="preserve"> </w:t>
      </w:r>
      <w:r w:rsidRPr="00F06C02">
        <w:rPr>
          <w:rFonts w:ascii="Times New Roman" w:hAnsi="Times New Roman" w:cs="Times New Roman"/>
          <w:b/>
        </w:rPr>
        <w:t>Statistics</w:t>
      </w:r>
      <w:r w:rsidRPr="009725B4">
        <w:rPr>
          <w:rFonts w:ascii="Times New Roman" w:hAnsi="Times New Roman" w:cs="Times New Roman"/>
        </w:rPr>
        <w:t xml:space="preserve">, explore command to analyze the distribution of scores (dependent) separately for each gender group (factor).  Click </w:t>
      </w:r>
      <w:r w:rsidRPr="00F06C02">
        <w:rPr>
          <w:rFonts w:ascii="Times New Roman" w:hAnsi="Times New Roman" w:cs="Times New Roman"/>
          <w:b/>
        </w:rPr>
        <w:t>Statistics</w:t>
      </w:r>
      <w:r w:rsidRPr="009725B4">
        <w:rPr>
          <w:rFonts w:ascii="Times New Roman" w:hAnsi="Times New Roman" w:cs="Times New Roman"/>
        </w:rPr>
        <w:t xml:space="preserve"> and request </w:t>
      </w:r>
      <w:r w:rsidRPr="00F06C02">
        <w:rPr>
          <w:rFonts w:ascii="Times New Roman" w:hAnsi="Times New Roman" w:cs="Times New Roman"/>
          <w:b/>
        </w:rPr>
        <w:t>Descriptive</w:t>
      </w:r>
      <w:r w:rsidR="00F06C02">
        <w:rPr>
          <w:rFonts w:ascii="Times New Roman" w:hAnsi="Times New Roman" w:cs="Times New Roman"/>
        </w:rPr>
        <w:t>s</w:t>
      </w:r>
      <w:r w:rsidRPr="009725B4">
        <w:rPr>
          <w:rFonts w:ascii="Times New Roman" w:hAnsi="Times New Roman" w:cs="Times New Roman"/>
        </w:rPr>
        <w:t xml:space="preserve">, </w:t>
      </w:r>
      <w:r w:rsidRPr="00F06C02">
        <w:rPr>
          <w:rFonts w:ascii="Times New Roman" w:hAnsi="Times New Roman" w:cs="Times New Roman"/>
          <w:b/>
        </w:rPr>
        <w:t>Outliers</w:t>
      </w:r>
      <w:r w:rsidRPr="009725B4">
        <w:rPr>
          <w:rFonts w:ascii="Times New Roman" w:hAnsi="Times New Roman" w:cs="Times New Roman"/>
        </w:rPr>
        <w:t xml:space="preserve">, </w:t>
      </w:r>
      <w:proofErr w:type="gramStart"/>
      <w:r w:rsidRPr="00F06C02">
        <w:rPr>
          <w:rFonts w:ascii="Times New Roman" w:hAnsi="Times New Roman" w:cs="Times New Roman"/>
          <w:b/>
        </w:rPr>
        <w:t>Percentiles</w:t>
      </w:r>
      <w:proofErr w:type="gramEnd"/>
      <w:r w:rsidRPr="009725B4">
        <w:rPr>
          <w:rFonts w:ascii="Times New Roman" w:hAnsi="Times New Roman" w:cs="Times New Roman"/>
        </w:rPr>
        <w:t xml:space="preserve">. Click </w:t>
      </w:r>
      <w:r w:rsidRPr="00F06C02">
        <w:rPr>
          <w:rFonts w:ascii="Times New Roman" w:hAnsi="Times New Roman" w:cs="Times New Roman"/>
          <w:b/>
        </w:rPr>
        <w:t>Plots</w:t>
      </w:r>
      <w:r w:rsidRPr="009725B4">
        <w:rPr>
          <w:rFonts w:ascii="Times New Roman" w:hAnsi="Times New Roman" w:cs="Times New Roman"/>
        </w:rPr>
        <w:t xml:space="preserve">: box plot-none, uncheck stem and leaf, make sure histogram is selected.  Leave other defaults as is.  Click </w:t>
      </w:r>
      <w:r w:rsidRPr="00F06C02">
        <w:rPr>
          <w:rFonts w:ascii="Times New Roman" w:hAnsi="Times New Roman" w:cs="Times New Roman"/>
          <w:b/>
        </w:rPr>
        <w:t>OK</w:t>
      </w:r>
      <w:r w:rsidRPr="009725B4">
        <w:rPr>
          <w:rFonts w:ascii="Times New Roman" w:hAnsi="Times New Roman" w:cs="Times New Roman"/>
        </w:rPr>
        <w:t xml:space="preserve">.  Scroll down to the histogram for males and double-click on it to enter chart editor mode.  Right-click and choose </w:t>
      </w:r>
      <w:r w:rsidRPr="00F06C02">
        <w:rPr>
          <w:rFonts w:ascii="Times New Roman" w:hAnsi="Times New Roman" w:cs="Times New Roman"/>
          <w:b/>
        </w:rPr>
        <w:t>Show Distribution Curve, Normal</w:t>
      </w:r>
      <w:r w:rsidRPr="009725B4">
        <w:rPr>
          <w:rFonts w:ascii="Times New Roman" w:hAnsi="Times New Roman" w:cs="Times New Roman"/>
        </w:rPr>
        <w:t xml:space="preserve"> to superimpose the normal curve over the distribution of male scores.  Close the chart editor window.  Repeat this process with the female histogram. </w:t>
      </w:r>
    </w:p>
    <w:p w:rsidR="009725B4" w:rsidRPr="00B43B0E" w:rsidRDefault="009725B4" w:rsidP="003A1287">
      <w:pPr>
        <w:pStyle w:val="ListParagraph"/>
        <w:numPr>
          <w:ilvl w:val="0"/>
          <w:numId w:val="1"/>
        </w:numPr>
        <w:spacing w:after="240"/>
        <w:contextualSpacing w:val="0"/>
        <w:rPr>
          <w:rFonts w:ascii="Times New Roman" w:hAnsi="Times New Roman" w:cs="Times New Roman"/>
          <w:b/>
        </w:rPr>
      </w:pPr>
      <w:r w:rsidRPr="00B43B0E">
        <w:rPr>
          <w:rFonts w:ascii="Times New Roman" w:hAnsi="Times New Roman" w:cs="Times New Roman"/>
          <w:b/>
        </w:rPr>
        <w:t>Compare and contrast central tendency measures (mean and median) for male scores vs. female scores.</w:t>
      </w:r>
    </w:p>
    <w:p w:rsidR="009725B4" w:rsidRPr="00B43B0E" w:rsidRDefault="009725B4" w:rsidP="003A1287">
      <w:pPr>
        <w:pStyle w:val="ListParagraph"/>
        <w:numPr>
          <w:ilvl w:val="0"/>
          <w:numId w:val="1"/>
        </w:numPr>
        <w:spacing w:after="240"/>
        <w:contextualSpacing w:val="0"/>
        <w:rPr>
          <w:rFonts w:ascii="Times New Roman" w:hAnsi="Times New Roman" w:cs="Times New Roman"/>
          <w:b/>
        </w:rPr>
      </w:pPr>
      <w:r w:rsidRPr="00B43B0E">
        <w:rPr>
          <w:rFonts w:ascii="Times New Roman" w:hAnsi="Times New Roman" w:cs="Times New Roman"/>
          <w:b/>
        </w:rPr>
        <w:t>Compare and contrast dispersion or variability measures (standard deviation, minimum, maximum, and range) for male scores vs. female scores.</w:t>
      </w:r>
    </w:p>
    <w:p w:rsidR="009725B4" w:rsidRPr="00B43B0E" w:rsidRDefault="009725B4" w:rsidP="003A1287">
      <w:pPr>
        <w:pStyle w:val="ListParagraph"/>
        <w:numPr>
          <w:ilvl w:val="0"/>
          <w:numId w:val="1"/>
        </w:numPr>
        <w:spacing w:after="240"/>
        <w:contextualSpacing w:val="0"/>
        <w:rPr>
          <w:rFonts w:ascii="Times New Roman" w:hAnsi="Times New Roman" w:cs="Times New Roman"/>
          <w:b/>
        </w:rPr>
      </w:pPr>
      <w:r w:rsidRPr="00B43B0E">
        <w:rPr>
          <w:rFonts w:ascii="Times New Roman" w:hAnsi="Times New Roman" w:cs="Times New Roman"/>
          <w:b/>
        </w:rPr>
        <w:t>Describe the shape characteristics (skewness, kurtosis) for the distributions of male scores and the distribution of female scores in terms of how closely the shape of each distribution resembles the normal distribution.</w:t>
      </w:r>
    </w:p>
    <w:p w:rsidR="009725B4" w:rsidRPr="00B43B0E" w:rsidRDefault="009725B4" w:rsidP="003A1287">
      <w:pPr>
        <w:pStyle w:val="ListParagraph"/>
        <w:numPr>
          <w:ilvl w:val="0"/>
          <w:numId w:val="1"/>
        </w:numPr>
        <w:spacing w:after="240"/>
        <w:contextualSpacing w:val="0"/>
        <w:rPr>
          <w:rFonts w:ascii="Times New Roman" w:hAnsi="Times New Roman" w:cs="Times New Roman"/>
          <w:b/>
        </w:rPr>
      </w:pPr>
      <w:r w:rsidRPr="00B43B0E">
        <w:rPr>
          <w:rFonts w:ascii="Times New Roman" w:hAnsi="Times New Roman" w:cs="Times New Roman"/>
          <w:b/>
        </w:rPr>
        <w:t>a) What does the outlier (extreme values) analysis tell us about whether we should consider deleting (or otherwise dealing with) extreme sc</w:t>
      </w:r>
      <w:r w:rsidR="008C7DF3">
        <w:rPr>
          <w:rFonts w:ascii="Times New Roman" w:hAnsi="Times New Roman" w:cs="Times New Roman"/>
          <w:b/>
        </w:rPr>
        <w:t>ores in the male distribution? b</w:t>
      </w:r>
      <w:r w:rsidRPr="00B43B0E">
        <w:rPr>
          <w:rFonts w:ascii="Times New Roman" w:hAnsi="Times New Roman" w:cs="Times New Roman"/>
          <w:b/>
        </w:rPr>
        <w:t xml:space="preserve">) </w:t>
      </w:r>
      <w:proofErr w:type="gramStart"/>
      <w:r w:rsidRPr="00B43B0E">
        <w:rPr>
          <w:rFonts w:ascii="Times New Roman" w:hAnsi="Times New Roman" w:cs="Times New Roman"/>
          <w:b/>
        </w:rPr>
        <w:t>in</w:t>
      </w:r>
      <w:proofErr w:type="gramEnd"/>
      <w:r w:rsidRPr="00B43B0E">
        <w:rPr>
          <w:rFonts w:ascii="Times New Roman" w:hAnsi="Times New Roman" w:cs="Times New Roman"/>
          <w:b/>
        </w:rPr>
        <w:t xml:space="preserve"> the female distribution?</w:t>
      </w:r>
    </w:p>
    <w:p w:rsidR="009725B4" w:rsidRPr="00B43B0E" w:rsidRDefault="009725B4" w:rsidP="003A1287">
      <w:pPr>
        <w:pStyle w:val="ListParagraph"/>
        <w:numPr>
          <w:ilvl w:val="0"/>
          <w:numId w:val="1"/>
        </w:numPr>
        <w:spacing w:after="240"/>
        <w:contextualSpacing w:val="0"/>
        <w:rPr>
          <w:rFonts w:ascii="Times New Roman" w:hAnsi="Times New Roman" w:cs="Times New Roman"/>
          <w:b/>
        </w:rPr>
      </w:pPr>
      <w:r w:rsidRPr="00B43B0E">
        <w:rPr>
          <w:rFonts w:ascii="Times New Roman" w:hAnsi="Times New Roman" w:cs="Times New Roman"/>
          <w:b/>
        </w:rPr>
        <w:t>Discuss what the descriptive statistics suggest about whether there are any differences between the two conditions.  In other words, w</w:t>
      </w:r>
      <w:bookmarkStart w:id="0" w:name="_GoBack"/>
      <w:bookmarkEnd w:id="0"/>
      <w:r w:rsidRPr="00B43B0E">
        <w:rPr>
          <w:rFonts w:ascii="Times New Roman" w:hAnsi="Times New Roman" w:cs="Times New Roman"/>
          <w:b/>
        </w:rPr>
        <w:t>hat are your tentative conclusions about male midterm exam scores vs. female midterm exam scores?</w:t>
      </w:r>
    </w:p>
    <w:sectPr w:rsidR="009725B4" w:rsidRPr="00B43B0E" w:rsidSect="003A1287">
      <w:pgSz w:w="12240" w:h="15840"/>
      <w:pgMar w:top="115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3CB7"/>
    <w:multiLevelType w:val="hybridMultilevel"/>
    <w:tmpl w:val="2D2A1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B4"/>
    <w:rsid w:val="000D1843"/>
    <w:rsid w:val="003A1287"/>
    <w:rsid w:val="005749B4"/>
    <w:rsid w:val="008C5001"/>
    <w:rsid w:val="008C7DF3"/>
    <w:rsid w:val="009725B4"/>
    <w:rsid w:val="00A07973"/>
    <w:rsid w:val="00B43B0E"/>
    <w:rsid w:val="00CD5DC8"/>
    <w:rsid w:val="00CE3363"/>
    <w:rsid w:val="00E127D1"/>
    <w:rsid w:val="00F0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64AB"/>
  <w15:chartTrackingRefBased/>
  <w15:docId w15:val="{74B37E92-05F5-455C-8033-3421BDB9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8</cp:revision>
  <dcterms:created xsi:type="dcterms:W3CDTF">2016-01-19T19:05:00Z</dcterms:created>
  <dcterms:modified xsi:type="dcterms:W3CDTF">2017-08-31T20:18:00Z</dcterms:modified>
</cp:coreProperties>
</file>