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6A" w:rsidRDefault="008F4E6A">
      <w:pPr>
        <w:jc w:val="center"/>
      </w:pPr>
      <w:r>
        <w:rPr>
          <w:b/>
          <w:bCs/>
        </w:rPr>
        <w:t>Psy 23</w:t>
      </w:r>
      <w:r w:rsidR="005354F5">
        <w:rPr>
          <w:b/>
          <w:bCs/>
        </w:rPr>
        <w:t>0 Lab Assign. 5</w:t>
      </w:r>
      <w:r>
        <w:rPr>
          <w:b/>
          <w:bCs/>
        </w:rPr>
        <w:br/>
        <w:t>Hypothesis Testing</w:t>
      </w:r>
      <w:r w:rsidR="00DF75BF">
        <w:rPr>
          <w:b/>
          <w:bCs/>
        </w:rPr>
        <w:t>: Making Decisions about</w:t>
      </w:r>
      <w:r w:rsidR="00DF75BF">
        <w:rPr>
          <w:b/>
          <w:bCs/>
        </w:rPr>
        <w:br/>
        <w:t>Errors, Effect Size, &amp; Power</w:t>
      </w:r>
    </w:p>
    <w:p w:rsidR="008F4E6A" w:rsidRDefault="008F4E6A"/>
    <w:p w:rsidR="008F4E6A" w:rsidRDefault="008F4E6A">
      <w:r>
        <w:t xml:space="preserve">As part of her doctoral dissertation, Amy gives a questionnaire designed to measure depression to a sample of 10-year-old children whose parents were recently divorced. For the general population of 10-year-olds, scores on the questionnaire form a normal distribution with </w:t>
      </w:r>
      <w:r>
        <w:sym w:font="Symbol" w:char="F06D"/>
      </w:r>
      <w:r>
        <w:t xml:space="preserve"> = 50 and </w:t>
      </w:r>
      <w:r>
        <w:sym w:font="Symbol" w:char="F073"/>
      </w:r>
      <w:r>
        <w:t xml:space="preserve"> </w:t>
      </w:r>
      <w:r w:rsidR="00CA1910">
        <w:t>=</w:t>
      </w:r>
      <w:r>
        <w:t xml:space="preserve">12. Higher scores indicate greater levels of depression. She assesses a small sample of children of divorced parents and obtains depression scores of 55, 79, 60, 66, 44, 62, 66, 51, and 39. </w:t>
      </w:r>
    </w:p>
    <w:p w:rsidR="008F4E6A" w:rsidRPr="008F2145" w:rsidRDefault="008F4E6A">
      <w:pPr>
        <w:rPr>
          <w:b/>
        </w:rPr>
      </w:pPr>
      <w:r w:rsidRPr="008F2145">
        <w:rPr>
          <w:b/>
          <w:position w:val="-30"/>
        </w:rPr>
        <w:object w:dxaOrig="11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.75pt" o:ole="">
            <v:imagedata r:id="rId4" o:title=""/>
          </v:shape>
          <o:OLEObject Type="Embed" ProgID="Equation.3" ShapeID="_x0000_i1025" DrawAspect="Content" ObjectID="_1567490473" r:id="rId5"/>
        </w:object>
      </w:r>
    </w:p>
    <w:p w:rsidR="008F4E6A" w:rsidRPr="008F2145" w:rsidRDefault="008F4E6A">
      <w:pPr>
        <w:rPr>
          <w:b/>
        </w:rPr>
      </w:pPr>
    </w:p>
    <w:p w:rsidR="008F4E6A" w:rsidRPr="008F2145" w:rsidRDefault="008F4E6A">
      <w:pPr>
        <w:rPr>
          <w:b/>
        </w:rPr>
      </w:pPr>
      <w:r w:rsidRPr="008F2145">
        <w:rPr>
          <w:b/>
          <w:position w:val="-28"/>
        </w:rPr>
        <w:object w:dxaOrig="1020" w:dyaOrig="660">
          <v:shape id="_x0000_i1026" type="#_x0000_t75" style="width:51pt;height:33pt" o:ole="">
            <v:imagedata r:id="rId6" o:title=""/>
          </v:shape>
          <o:OLEObject Type="Embed" ProgID="Equation.3" ShapeID="_x0000_i1026" DrawAspect="Content" ObjectID="_1567490474" r:id="rId7"/>
        </w:object>
      </w:r>
    </w:p>
    <w:p w:rsidR="008F4E6A" w:rsidRDefault="008F4E6A"/>
    <w:p w:rsidR="008F4E6A" w:rsidRDefault="00C7649A">
      <w:pPr>
        <w:ind w:left="360" w:hanging="360"/>
      </w:pPr>
      <w:r>
        <w:t xml:space="preserve"> (1</w:t>
      </w:r>
      <w:r w:rsidR="008F4E6A">
        <w:t>) Conduct a hypothesis test with alpha = .05 to determine whether the 10-year-olds of divorced parents have significantly different levels of depression than 10-year-olds from the general population.</w:t>
      </w:r>
    </w:p>
    <w:p w:rsidR="008F4E6A" w:rsidRDefault="008F4E6A"/>
    <w:p w:rsidR="008F4E6A" w:rsidRDefault="008F4E6A">
      <w:r>
        <w:t>Ho:</w:t>
      </w:r>
    </w:p>
    <w:p w:rsidR="008F4E6A" w:rsidRDefault="008F4E6A">
      <w:r>
        <w:t>H</w:t>
      </w:r>
      <w:r>
        <w:rPr>
          <w:vertAlign w:val="subscript"/>
        </w:rPr>
        <w:t>1</w:t>
      </w:r>
      <w:r>
        <w:t>:</w:t>
      </w:r>
    </w:p>
    <w:p w:rsidR="008F4E6A" w:rsidRDefault="008F4E6A"/>
    <w:p w:rsidR="008F4E6A" w:rsidRDefault="00C7649A">
      <w:r>
        <w:t>Please list the critical value(s).</w:t>
      </w:r>
    </w:p>
    <w:p w:rsidR="008F4E6A" w:rsidRDefault="008F4E6A"/>
    <w:p w:rsidR="008F4E6A" w:rsidRDefault="008F4E6A"/>
    <w:p w:rsidR="008F4E6A" w:rsidRDefault="008F4E6A">
      <w:r>
        <w:t>Compute the test statistic.</w:t>
      </w:r>
    </w:p>
    <w:p w:rsidR="008F4E6A" w:rsidRDefault="008F4E6A"/>
    <w:p w:rsidR="008F4E6A" w:rsidRDefault="008F4E6A"/>
    <w:p w:rsidR="008F4E6A" w:rsidRDefault="008F4E6A"/>
    <w:p w:rsidR="008F4E6A" w:rsidRDefault="008F4E6A"/>
    <w:p w:rsidR="008F4E6A" w:rsidRDefault="008F4E6A"/>
    <w:p w:rsidR="008F4E6A" w:rsidRDefault="008F4E6A">
      <w:r>
        <w:rPr>
          <w:position w:val="-10"/>
        </w:rPr>
        <w:object w:dxaOrig="180" w:dyaOrig="340">
          <v:shape id="_x0000_i1027" type="#_x0000_t75" style="width:9pt;height:17.25pt" o:ole="">
            <v:imagedata r:id="rId8" o:title=""/>
          </v:shape>
          <o:OLEObject Type="Embed" ProgID="Equation.3" ShapeID="_x0000_i1027" DrawAspect="Content" ObjectID="_1567490475" r:id="rId9"/>
        </w:object>
      </w:r>
    </w:p>
    <w:p w:rsidR="008F4E6A" w:rsidRDefault="008F4E6A"/>
    <w:p w:rsidR="008F4E6A" w:rsidRDefault="008F4E6A">
      <w:r>
        <w:t>State your decision</w:t>
      </w:r>
      <w:r w:rsidR="00C7649A">
        <w:t xml:space="preserve"> (Retain Ho or Reject Ho)</w:t>
      </w:r>
      <w:r>
        <w:t>.</w:t>
      </w:r>
    </w:p>
    <w:p w:rsidR="008F4E6A" w:rsidRDefault="008F4E6A">
      <w:pPr>
        <w:pStyle w:val="BodyTextIndent"/>
      </w:pPr>
    </w:p>
    <w:p w:rsidR="008F4E6A" w:rsidRDefault="008F4E6A">
      <w:pPr>
        <w:pStyle w:val="BodyTextIndent"/>
      </w:pPr>
    </w:p>
    <w:p w:rsidR="008F4E6A" w:rsidRDefault="00C7649A">
      <w:pPr>
        <w:pStyle w:val="BodyTextIndent"/>
        <w:ind w:left="0" w:firstLine="0"/>
      </w:pPr>
      <w:r>
        <w:rPr>
          <w:b/>
          <w:bCs/>
        </w:rPr>
        <w:t xml:space="preserve">(2) </w:t>
      </w:r>
      <w:r w:rsidR="008F4E6A">
        <w:rPr>
          <w:b/>
          <w:bCs/>
        </w:rPr>
        <w:t>Now suppose the first score is 53 instea</w:t>
      </w:r>
      <w:r w:rsidR="008F2145">
        <w:rPr>
          <w:b/>
          <w:bCs/>
        </w:rPr>
        <w:t xml:space="preserve">d of 55; the rest of the data remains the same as above. </w:t>
      </w:r>
      <w:bookmarkStart w:id="0" w:name="_GoBack"/>
      <w:bookmarkEnd w:id="0"/>
      <w:r w:rsidR="008F4E6A">
        <w:rPr>
          <w:b/>
          <w:bCs/>
        </w:rPr>
        <w:t>Compute the test statistic and indicate your decision.</w:t>
      </w:r>
    </w:p>
    <w:p w:rsidR="008F4E6A" w:rsidRDefault="008F4E6A">
      <w:pPr>
        <w:pStyle w:val="BodyTextIndent"/>
      </w:pPr>
    </w:p>
    <w:p w:rsidR="008F4E6A" w:rsidRDefault="008F4E6A">
      <w:pPr>
        <w:pStyle w:val="BodyTextIndent"/>
      </w:pPr>
    </w:p>
    <w:p w:rsidR="008F4E6A" w:rsidRDefault="008F4E6A">
      <w:pPr>
        <w:pStyle w:val="BodyTextIndent"/>
      </w:pPr>
    </w:p>
    <w:p w:rsidR="00C7649A" w:rsidRDefault="00C7649A">
      <w:pPr>
        <w:pStyle w:val="BodyTextIndent"/>
      </w:pPr>
    </w:p>
    <w:p w:rsidR="00C7649A" w:rsidRDefault="00C7649A">
      <w:pPr>
        <w:pStyle w:val="BodyTextIndent"/>
      </w:pPr>
    </w:p>
    <w:p w:rsidR="008F4E6A" w:rsidRDefault="008F4E6A" w:rsidP="00DF75BF">
      <w:pPr>
        <w:pStyle w:val="BodyTextIndent"/>
        <w:ind w:left="0" w:firstLine="0"/>
      </w:pPr>
    </w:p>
    <w:p w:rsidR="008F4E6A" w:rsidRDefault="008F4E6A">
      <w:pPr>
        <w:pStyle w:val="BodyTextIndent"/>
      </w:pPr>
      <w:r>
        <w:lastRenderedPageBreak/>
        <w:t>What weakness/disadvantage of hypothesis testing does this</w:t>
      </w:r>
      <w:r w:rsidR="00C7649A">
        <w:t xml:space="preserve"> comparison</w:t>
      </w:r>
      <w:r>
        <w:t xml:space="preserve"> illustrate?</w:t>
      </w:r>
    </w:p>
    <w:p w:rsidR="008F4E6A" w:rsidRDefault="008F4E6A">
      <w:pPr>
        <w:pStyle w:val="BodyTextIndent"/>
      </w:pPr>
    </w:p>
    <w:p w:rsidR="008F4E6A" w:rsidRDefault="008F4E6A">
      <w:pPr>
        <w:pStyle w:val="BodyTextIndent"/>
      </w:pPr>
    </w:p>
    <w:p w:rsidR="008F4E6A" w:rsidRDefault="008F4E6A">
      <w:pPr>
        <w:pStyle w:val="BodyTextIndent"/>
      </w:pPr>
    </w:p>
    <w:p w:rsidR="008F4E6A" w:rsidRDefault="008F4E6A">
      <w:pPr>
        <w:pStyle w:val="BodyTextIndent"/>
        <w:ind w:left="0" w:firstLine="0"/>
      </w:pPr>
      <w:r>
        <w:t>What would you suggest Amy do to make her sample results less susceptible to this weakness?</w:t>
      </w:r>
    </w:p>
    <w:p w:rsidR="008F4E6A" w:rsidRDefault="008F4E6A">
      <w:pPr>
        <w:pStyle w:val="BodyTextIndent"/>
        <w:ind w:left="0" w:firstLine="0"/>
      </w:pPr>
    </w:p>
    <w:p w:rsidR="008F4E6A" w:rsidRDefault="008F4E6A">
      <w:pPr>
        <w:pStyle w:val="BodyTextIndent"/>
        <w:ind w:left="0" w:firstLine="0"/>
      </w:pPr>
    </w:p>
    <w:p w:rsidR="008F4E6A" w:rsidRDefault="008F4E6A">
      <w:pPr>
        <w:pStyle w:val="BodyTextIndent"/>
        <w:ind w:left="0" w:firstLine="0"/>
      </w:pPr>
    </w:p>
    <w:p w:rsidR="008F4E6A" w:rsidRDefault="00C7649A">
      <w:pPr>
        <w:pStyle w:val="BodyTextIndent"/>
        <w:ind w:left="0" w:firstLine="0"/>
      </w:pPr>
      <w:r>
        <w:t>(3</w:t>
      </w:r>
      <w:r w:rsidR="008F4E6A">
        <w:t xml:space="preserve">) Now suppose that Amy’s hypothesis is that children of divorced parents will be more depressed than the general population of kids. </w:t>
      </w:r>
      <w:r w:rsidR="00A832F1">
        <w:t>Please use the original set of data and use al</w:t>
      </w:r>
      <w:r w:rsidR="008F4E6A">
        <w:t>pha=.05.</w:t>
      </w:r>
    </w:p>
    <w:p w:rsidR="008F4E6A" w:rsidRDefault="008F4E6A"/>
    <w:p w:rsidR="008F4E6A" w:rsidRDefault="008F4E6A"/>
    <w:p w:rsidR="008F4E6A" w:rsidRDefault="008F4E6A">
      <w:r>
        <w:t>Ho:</w:t>
      </w:r>
    </w:p>
    <w:p w:rsidR="008F4E6A" w:rsidRDefault="008F4E6A">
      <w:r>
        <w:t>H</w:t>
      </w:r>
      <w:r>
        <w:rPr>
          <w:vertAlign w:val="subscript"/>
        </w:rPr>
        <w:t>1</w:t>
      </w:r>
      <w:r>
        <w:t>:</w:t>
      </w:r>
    </w:p>
    <w:p w:rsidR="008F4E6A" w:rsidRDefault="008F4E6A"/>
    <w:p w:rsidR="008F4E6A" w:rsidRDefault="00C7649A">
      <w:r>
        <w:t>Please list the critical value</w:t>
      </w:r>
      <w:r w:rsidR="008F4E6A">
        <w:t>(s).</w:t>
      </w:r>
    </w:p>
    <w:p w:rsidR="008F4E6A" w:rsidRDefault="008F4E6A"/>
    <w:p w:rsidR="008F4E6A" w:rsidRDefault="008F4E6A"/>
    <w:p w:rsidR="008F4E6A" w:rsidRDefault="008F4E6A">
      <w:r>
        <w:t>Compute the test statistic.</w:t>
      </w:r>
    </w:p>
    <w:p w:rsidR="008F4E6A" w:rsidRDefault="008F4E6A"/>
    <w:p w:rsidR="008F4E6A" w:rsidRDefault="008F4E6A"/>
    <w:p w:rsidR="008F4E6A" w:rsidRDefault="008F4E6A"/>
    <w:p w:rsidR="008F4E6A" w:rsidRDefault="008F4E6A"/>
    <w:p w:rsidR="00C7649A" w:rsidRDefault="00C7649A"/>
    <w:p w:rsidR="008F4E6A" w:rsidRDefault="008F4E6A"/>
    <w:p w:rsidR="008F4E6A" w:rsidRDefault="008F4E6A">
      <w:r>
        <w:rPr>
          <w:position w:val="-10"/>
        </w:rPr>
        <w:object w:dxaOrig="180" w:dyaOrig="340">
          <v:shape id="_x0000_i1028" type="#_x0000_t75" style="width:9pt;height:17.25pt" o:ole="">
            <v:imagedata r:id="rId8" o:title=""/>
          </v:shape>
          <o:OLEObject Type="Embed" ProgID="Equation.3" ShapeID="_x0000_i1028" DrawAspect="Content" ObjectID="_1567490476" r:id="rId10"/>
        </w:object>
      </w:r>
    </w:p>
    <w:p w:rsidR="008F4E6A" w:rsidRDefault="008F4E6A"/>
    <w:p w:rsidR="008F4E6A" w:rsidRDefault="008F4E6A">
      <w:r>
        <w:t>State your decision.</w:t>
      </w:r>
    </w:p>
    <w:p w:rsidR="008F4E6A" w:rsidRDefault="008F4E6A"/>
    <w:p w:rsidR="008F4E6A" w:rsidRDefault="008F4E6A"/>
    <w:p w:rsidR="008F4E6A" w:rsidRDefault="008F4E6A"/>
    <w:p w:rsidR="008F4E6A" w:rsidRDefault="008F4E6A">
      <w:r>
        <w:t xml:space="preserve">Discuss the advantages and disadvantages of using directional (one-tailed) versus nondirectional (two-tailed) tests. </w:t>
      </w:r>
    </w:p>
    <w:p w:rsidR="008F4E6A" w:rsidRDefault="008F4E6A"/>
    <w:p w:rsidR="008F4E6A" w:rsidRDefault="008F4E6A"/>
    <w:p w:rsidR="00C03B87" w:rsidRDefault="00C03B87" w:rsidP="00C7649A"/>
    <w:sectPr w:rsidR="00C03B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E6A"/>
    <w:rsid w:val="004770A8"/>
    <w:rsid w:val="005354F5"/>
    <w:rsid w:val="007F520F"/>
    <w:rsid w:val="008F2145"/>
    <w:rsid w:val="008F4E6A"/>
    <w:rsid w:val="009B1A02"/>
    <w:rsid w:val="00A832F1"/>
    <w:rsid w:val="00C03B87"/>
    <w:rsid w:val="00C7649A"/>
    <w:rsid w:val="00CA1910"/>
    <w:rsid w:val="00DF75BF"/>
    <w:rsid w:val="00E4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CB1FCE"/>
  <w15:chartTrackingRefBased/>
  <w15:docId w15:val="{1C9565D7-373F-4FFA-9B81-A6E297CA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231</vt:lpstr>
    </vt:vector>
  </TitlesOfParts>
  <Company>MSU Moorhead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231</dc:title>
  <dc:subject/>
  <dc:creator>Christine Malone</dc:creator>
  <cp:keywords/>
  <cp:lastModifiedBy>Christine Malone</cp:lastModifiedBy>
  <cp:revision>3</cp:revision>
  <cp:lastPrinted>2013-02-19T16:37:00Z</cp:lastPrinted>
  <dcterms:created xsi:type="dcterms:W3CDTF">2017-09-21T14:14:00Z</dcterms:created>
  <dcterms:modified xsi:type="dcterms:W3CDTF">2017-09-21T14:15:00Z</dcterms:modified>
</cp:coreProperties>
</file>