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E3" w:rsidRPr="003E22E3" w:rsidRDefault="003E22E3" w:rsidP="003E22E3">
      <w:pPr>
        <w:spacing w:before="100" w:beforeAutospacing="1" w:after="100" w:afterAutospacing="1" w:line="240" w:lineRule="auto"/>
        <w:jc w:val="center"/>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Psy 230</w:t>
      </w:r>
      <w:r w:rsidRPr="003E22E3">
        <w:rPr>
          <w:rFonts w:ascii="Times New Roman" w:eastAsia="Times New Roman" w:hAnsi="Times New Roman" w:cs="Times New Roman"/>
          <w:sz w:val="24"/>
          <w:szCs w:val="24"/>
        </w:rPr>
        <w:t xml:space="preserve"> </w:t>
      </w:r>
      <w:r w:rsidRPr="003E22E3">
        <w:rPr>
          <w:rFonts w:ascii="Times New Roman" w:eastAsia="Times New Roman" w:hAnsi="Times New Roman" w:cs="Times New Roman"/>
          <w:b/>
          <w:bCs/>
          <w:sz w:val="24"/>
          <w:szCs w:val="24"/>
        </w:rPr>
        <w:t>Introduction to ANOVA (G&amp;W Ch. 12)</w:t>
      </w:r>
      <w:r w:rsidRPr="003E22E3">
        <w:rPr>
          <w:rFonts w:ascii="Times New Roman" w:eastAsia="Times New Roman" w:hAnsi="Times New Roman" w:cs="Times New Roman"/>
          <w:sz w:val="24"/>
          <w:szCs w:val="24"/>
        </w:rPr>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  </w:t>
      </w:r>
      <w:r w:rsidRPr="003E22E3">
        <w:rPr>
          <w:rFonts w:ascii="Times New Roman" w:eastAsia="Times New Roman" w:hAnsi="Times New Roman" w:cs="Times New Roman"/>
          <w:b/>
          <w:bCs/>
          <w:sz w:val="24"/>
          <w:szCs w:val="24"/>
        </w:rPr>
        <w:t>I.  Introduction</w:t>
      </w:r>
      <w:r w:rsidRPr="003E22E3">
        <w:rPr>
          <w:rFonts w:ascii="Times New Roman" w:eastAsia="Times New Roman" w:hAnsi="Times New Roman" w:cs="Times New Roman"/>
          <w:sz w:val="24"/>
          <w:szCs w:val="24"/>
        </w:rPr>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 Analysis of Variance (ANOVA) is a hypothesis test that evaluates the significance of mean differences.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Goal: Determine whether the mean differences that are found in sample data are greater than can be reasonably explained by chance alone. ANOVA can be used to evaluate differences between two or more treatments (or populations).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How is ANOVA like the t-test?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What advantage does ANOVA have that t-tests do not?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A typical situation in which ANOVA would be used--Three separate samples are obtained to evaluate the mean differences among three populations (or treatments) with unknown means.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We want to decide between the following 2 hypotheses: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position w:val="-12"/>
          <w:sz w:val="24"/>
          <w:szCs w:val="24"/>
        </w:rPr>
        <w:drawing>
          <wp:inline distT="0" distB="0" distL="0" distR="0">
            <wp:extent cx="2514600" cy="323850"/>
            <wp:effectExtent l="0" t="0" r="0" b="0"/>
            <wp:docPr id="10" name="Picture 10" descr="ftp://web.mnstate.edu/malonech/images/Null%20AN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p://web.mnstate.edu/malonech/images/Null%20ANOV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323850"/>
                    </a:xfrm>
                    <a:prstGeom prst="rect">
                      <a:avLst/>
                    </a:prstGeom>
                    <a:noFill/>
                    <a:ln>
                      <a:noFill/>
                    </a:ln>
                  </pic:spPr>
                </pic:pic>
              </a:graphicData>
            </a:graphic>
          </wp:inline>
        </w:drawing>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H</w:t>
      </w:r>
      <w:r w:rsidRPr="003E22E3">
        <w:rPr>
          <w:rFonts w:ascii="Times New Roman" w:eastAsia="Times New Roman" w:hAnsi="Times New Roman" w:cs="Times New Roman"/>
          <w:sz w:val="24"/>
          <w:szCs w:val="24"/>
          <w:vertAlign w:val="subscript"/>
        </w:rPr>
        <w:t>1</w:t>
      </w:r>
      <w:r w:rsidRPr="003E22E3">
        <w:rPr>
          <w:rFonts w:ascii="Times New Roman" w:eastAsia="Times New Roman" w:hAnsi="Times New Roman" w:cs="Times New Roman"/>
          <w:sz w:val="24"/>
          <w:szCs w:val="24"/>
        </w:rPr>
        <w:t xml:space="preserve">: At least one population mean is different from another.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sz w:val="24"/>
          <w:szCs w:val="24"/>
        </w:rPr>
        <w:drawing>
          <wp:inline distT="0" distB="0" distL="0" distR="0">
            <wp:extent cx="3571875" cy="2346024"/>
            <wp:effectExtent l="0" t="0" r="0" b="0"/>
            <wp:docPr id="9" name="Picture 9" descr="ftp://web.mnstate.edu/malonech/images/Intro%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images/Intro%2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8534" cy="2350398"/>
                    </a:xfrm>
                    <a:prstGeom prst="rect">
                      <a:avLst/>
                    </a:prstGeom>
                    <a:noFill/>
                    <a:ln>
                      <a:noFill/>
                    </a:ln>
                  </pic:spPr>
                </pic:pic>
              </a:graphicData>
            </a:graphic>
          </wp:inline>
        </w:drawing>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What is a factor?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Note: the scores are not all the same—they are variable. We want to measure the amount of variability (the size of the differences) and to explain where it comes from. </w:t>
      </w:r>
    </w:p>
    <w:p w:rsidR="003E22E3" w:rsidRDefault="003E22E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lastRenderedPageBreak/>
        <w:t>II.  L</w:t>
      </w:r>
      <w:bookmarkStart w:id="0" w:name="_GoBack"/>
      <w:bookmarkEnd w:id="0"/>
      <w:r w:rsidRPr="003E22E3">
        <w:rPr>
          <w:rFonts w:ascii="Times New Roman" w:eastAsia="Times New Roman" w:hAnsi="Times New Roman" w:cs="Times New Roman"/>
          <w:b/>
          <w:bCs/>
          <w:sz w:val="24"/>
          <w:szCs w:val="24"/>
        </w:rPr>
        <w:t>ogic</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The analysis of variance divides total variability into two parts—between treatments variance and within-treatments variance.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sz w:val="24"/>
          <w:szCs w:val="24"/>
        </w:rPr>
        <w:drawing>
          <wp:inline distT="0" distB="0" distL="0" distR="0">
            <wp:extent cx="3076575" cy="2149896"/>
            <wp:effectExtent l="0" t="0" r="0" b="3175"/>
            <wp:docPr id="8" name="Picture 8" descr="ftp://web.mnstate.edu/malonech/images/Intro%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images/Intro%2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8508" cy="2158235"/>
                    </a:xfrm>
                    <a:prstGeom prst="rect">
                      <a:avLst/>
                    </a:prstGeom>
                    <a:noFill/>
                    <a:ln>
                      <a:noFill/>
                    </a:ln>
                  </pic:spPr>
                </pic:pic>
              </a:graphicData>
            </a:graphic>
          </wp:inline>
        </w:drawing>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w:t>
      </w:r>
      <w:r w:rsidRPr="003E22E3">
        <w:rPr>
          <w:rFonts w:ascii="Times New Roman" w:eastAsia="Times New Roman" w:hAnsi="Times New Roman" w:cs="Times New Roman"/>
          <w:noProof/>
          <w:sz w:val="24"/>
          <w:szCs w:val="24"/>
        </w:rPr>
        <w:drawing>
          <wp:inline distT="0" distB="0" distL="0" distR="0">
            <wp:extent cx="3105150" cy="660670"/>
            <wp:effectExtent l="0" t="0" r="0" b="6350"/>
            <wp:docPr id="7" name="Picture 7" descr="ftp://web.mnstate.edu/malonech/images/Intro%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web.mnstate.edu/malonech/images/Intro%2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7386" cy="667529"/>
                    </a:xfrm>
                    <a:prstGeom prst="rect">
                      <a:avLst/>
                    </a:prstGeom>
                    <a:noFill/>
                    <a:ln>
                      <a:noFill/>
                    </a:ln>
                  </pic:spPr>
                </pic:pic>
              </a:graphicData>
            </a:graphic>
          </wp:inline>
        </w:drawing>
      </w:r>
      <w:r w:rsidRPr="003E22E3">
        <w:rPr>
          <w:rFonts w:ascii="Times New Roman" w:eastAsia="Times New Roman" w:hAnsi="Times New Roman" w:cs="Times New Roman"/>
          <w:sz w:val="24"/>
          <w:szCs w:val="24"/>
        </w:rPr>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Finally, the two variances are compared in an </w:t>
      </w:r>
      <w:r w:rsidRPr="003E22E3">
        <w:rPr>
          <w:rFonts w:ascii="Times New Roman" w:eastAsia="Times New Roman" w:hAnsi="Times New Roman" w:cs="Times New Roman"/>
          <w:b/>
          <w:bCs/>
          <w:sz w:val="24"/>
          <w:szCs w:val="24"/>
        </w:rPr>
        <w:t>F-ratio</w:t>
      </w:r>
      <w:r w:rsidRPr="003E22E3">
        <w:rPr>
          <w:rFonts w:ascii="Times New Roman" w:eastAsia="Times New Roman" w:hAnsi="Times New Roman" w:cs="Times New Roman"/>
          <w:sz w:val="24"/>
          <w:szCs w:val="24"/>
        </w:rPr>
        <w:t xml:space="preserve"> to determine whether the mean differences (MSbetween) are significantly bigger than chance (MSwithin).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When the treatment has no effect</w:t>
      </w:r>
      <w:r w:rsidRPr="003E22E3">
        <w:rPr>
          <w:rFonts w:ascii="Times New Roman" w:eastAsia="Times New Roman" w:hAnsi="Times New Roman" w:cs="Times New Roman"/>
          <w:sz w:val="24"/>
          <w:szCs w:val="24"/>
        </w:rPr>
        <w:t xml:space="preserve">, the F-ratio should have a value around ____.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When the treatment does have an effect</w:t>
      </w:r>
      <w:r w:rsidRPr="003E22E3">
        <w:rPr>
          <w:rFonts w:ascii="Times New Roman" w:eastAsia="Times New Roman" w:hAnsi="Times New Roman" w:cs="Times New Roman"/>
          <w:sz w:val="24"/>
          <w:szCs w:val="24"/>
        </w:rPr>
        <w:t xml:space="preserve">, we should obtain an F-ratio noticeably larger than ___.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sz w:val="24"/>
          <w:szCs w:val="24"/>
        </w:rPr>
        <w:drawing>
          <wp:inline distT="0" distB="0" distL="0" distR="0">
            <wp:extent cx="3462784" cy="2266950"/>
            <wp:effectExtent l="0" t="0" r="4445" b="0"/>
            <wp:docPr id="6" name="Picture 6" descr="ftp://web.mnstate.edu/malonech/images/Intro%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images/Intro%2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348" cy="2269938"/>
                    </a:xfrm>
                    <a:prstGeom prst="rect">
                      <a:avLst/>
                    </a:prstGeom>
                    <a:noFill/>
                    <a:ln>
                      <a:noFill/>
                    </a:ln>
                  </pic:spPr>
                </pic:pic>
              </a:graphicData>
            </a:graphic>
          </wp:inline>
        </w:drawing>
      </w:r>
    </w:p>
    <w:p w:rsidR="003E22E3" w:rsidRDefault="003E22E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lastRenderedPageBreak/>
        <w:t> </w:t>
      </w:r>
      <w:r w:rsidRPr="003E22E3">
        <w:rPr>
          <w:rFonts w:ascii="Times New Roman" w:eastAsia="Times New Roman" w:hAnsi="Times New Roman" w:cs="Times New Roman"/>
          <w:b/>
          <w:bCs/>
          <w:sz w:val="24"/>
          <w:szCs w:val="24"/>
        </w:rPr>
        <w:t xml:space="preserve">III.  Notation and Formulas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noProof/>
          <w:sz w:val="24"/>
          <w:szCs w:val="24"/>
        </w:rPr>
        <w:drawing>
          <wp:inline distT="0" distB="0" distL="0" distR="0">
            <wp:extent cx="3799622" cy="2876550"/>
            <wp:effectExtent l="0" t="0" r="0" b="0"/>
            <wp:docPr id="5" name="Picture 5" descr="ftp://web.mnstate.edu/malonech/images/Intro%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web.mnstate.edu/malonech/images/Intro%2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92" cy="2879632"/>
                    </a:xfrm>
                    <a:prstGeom prst="rect">
                      <a:avLst/>
                    </a:prstGeom>
                    <a:noFill/>
                    <a:ln>
                      <a:noFill/>
                    </a:ln>
                  </pic:spPr>
                </pic:pic>
              </a:graphicData>
            </a:graphic>
          </wp:inline>
        </w:drawing>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 </w:t>
      </w:r>
      <w:r w:rsidRPr="003E22E3">
        <w:rPr>
          <w:rFonts w:ascii="Times New Roman" w:eastAsia="Times New Roman" w:hAnsi="Times New Roman" w:cs="Times New Roman"/>
          <w:sz w:val="24"/>
          <w:szCs w:val="24"/>
        </w:rPr>
        <w:t xml:space="preserve">k = # of treatments (# of levels of the factor)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n = # of scores in each treatment. For example, n</w:t>
      </w:r>
      <w:r w:rsidRPr="003E22E3">
        <w:rPr>
          <w:rFonts w:ascii="Times New Roman" w:eastAsia="Times New Roman" w:hAnsi="Times New Roman" w:cs="Times New Roman"/>
          <w:sz w:val="24"/>
          <w:szCs w:val="24"/>
          <w:vertAlign w:val="subscript"/>
        </w:rPr>
        <w:t>3</w:t>
      </w:r>
      <w:r w:rsidRPr="003E22E3">
        <w:rPr>
          <w:rFonts w:ascii="Times New Roman" w:eastAsia="Times New Roman" w:hAnsi="Times New Roman" w:cs="Times New Roman"/>
          <w:sz w:val="24"/>
          <w:szCs w:val="24"/>
        </w:rPr>
        <w:t xml:space="preserve"> is the number of scores in treatment 3.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N = total # of scores in the entire study. When n is the same for all treatments, then N = </w:t>
      </w:r>
      <w:proofErr w:type="gramStart"/>
      <w:r w:rsidRPr="003E22E3">
        <w:rPr>
          <w:rFonts w:ascii="Times New Roman" w:eastAsia="Times New Roman" w:hAnsi="Times New Roman" w:cs="Times New Roman"/>
          <w:sz w:val="24"/>
          <w:szCs w:val="24"/>
        </w:rPr>
        <w:t>kn</w:t>
      </w:r>
      <w:proofErr w:type="gramEnd"/>
      <w:r w:rsidRPr="003E22E3">
        <w:rPr>
          <w:rFonts w:ascii="Times New Roman" w:eastAsia="Times New Roman" w:hAnsi="Times New Roman" w:cs="Times New Roman"/>
          <w:sz w:val="24"/>
          <w:szCs w:val="24"/>
        </w:rPr>
        <w:t xml:space="preserve">. For the sample data, there are n = 5 scores in each of the k = 3 treatments, so N = 3 (5) = 15.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T = total of the scores (ΣX) for each treatment condition. For example, the total for the third treatment is T3 = 5.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G = the sum of all the scores in the study (the grand total). Compute G by adding up all N scores or adding up all of the treatment totals: G = ΣT.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Some important preliminary calculations: (1) ΣX for each treatment condition, (2) ΣX</w:t>
      </w:r>
      <w:r w:rsidRPr="003E22E3">
        <w:rPr>
          <w:rFonts w:ascii="Times New Roman" w:eastAsia="Times New Roman" w:hAnsi="Times New Roman" w:cs="Times New Roman"/>
          <w:sz w:val="24"/>
          <w:szCs w:val="24"/>
          <w:vertAlign w:val="superscript"/>
        </w:rPr>
        <w:t>2</w:t>
      </w:r>
      <w:r w:rsidRPr="003E22E3">
        <w:rPr>
          <w:rFonts w:ascii="Times New Roman" w:eastAsia="Times New Roman" w:hAnsi="Times New Roman" w:cs="Times New Roman"/>
          <w:sz w:val="24"/>
          <w:szCs w:val="24"/>
        </w:rPr>
        <w:t xml:space="preserve"> for each treatment and the entire data set, (3) SS for each treatment condition and (4) n for each treatment condition.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w:t>
      </w:r>
      <w:r w:rsidRPr="003E22E3">
        <w:rPr>
          <w:rFonts w:ascii="Times New Roman" w:eastAsia="Times New Roman" w:hAnsi="Times New Roman" w:cs="Times New Roman"/>
          <w:noProof/>
          <w:sz w:val="24"/>
          <w:szCs w:val="24"/>
        </w:rPr>
        <w:drawing>
          <wp:inline distT="0" distB="0" distL="0" distR="0">
            <wp:extent cx="3438525" cy="2747943"/>
            <wp:effectExtent l="0" t="0" r="0" b="0"/>
            <wp:docPr id="4" name="Picture 4" descr="ftp://web.mnstate.edu/malonech/images/Intro%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p://web.mnstate.edu/malonech/images/Intro%2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211" cy="2797240"/>
                    </a:xfrm>
                    <a:prstGeom prst="rect">
                      <a:avLst/>
                    </a:prstGeom>
                    <a:noFill/>
                    <a:ln>
                      <a:noFill/>
                    </a:ln>
                  </pic:spPr>
                </pic:pic>
              </a:graphicData>
            </a:graphic>
          </wp:inline>
        </w:drawing>
      </w:r>
      <w:r w:rsidRPr="003E22E3">
        <w:rPr>
          <w:rFonts w:ascii="Times New Roman" w:eastAsia="Times New Roman" w:hAnsi="Times New Roman" w:cs="Times New Roman"/>
          <w:sz w:val="24"/>
          <w:szCs w:val="24"/>
        </w:rPr>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lastRenderedPageBreak/>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IV. The Distribution of F-ratios</w:t>
      </w:r>
      <w:r w:rsidRPr="003E22E3">
        <w:rPr>
          <w:rFonts w:ascii="Times New Roman" w:eastAsia="Times New Roman" w:hAnsi="Times New Roman" w:cs="Times New Roman"/>
          <w:b/>
          <w:bCs/>
          <w:sz w:val="24"/>
          <w:szCs w:val="24"/>
        </w:rPr>
        <w:tab/>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When Ho is true, we expect the value of F to be around 1.00. What do we mean by “around 1.00”? We need to look at all the possible F values—the distribution of F-ratios.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1.  F-ratios are computed from two variances and variances must always be positive, so F values will always be positive.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2.  When Ho is true, the numerator and denominator are measuring the same variance so the ratio should be near 1. So notice that the distribution of F-ratios piles up at 1.00.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sz w:val="24"/>
          <w:szCs w:val="24"/>
        </w:rPr>
        <w:drawing>
          <wp:inline distT="0" distB="0" distL="0" distR="0">
            <wp:extent cx="3190875" cy="1830593"/>
            <wp:effectExtent l="0" t="0" r="0" b="0"/>
            <wp:docPr id="3" name="Picture 3" descr="ftp://web.mnstate.edu/malonech/images/Intro%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tp://web.mnstate.edu/malonech/images/Intro%2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6958" cy="1834083"/>
                    </a:xfrm>
                    <a:prstGeom prst="rect">
                      <a:avLst/>
                    </a:prstGeom>
                    <a:noFill/>
                    <a:ln>
                      <a:noFill/>
                    </a:ln>
                  </pic:spPr>
                </pic:pic>
              </a:graphicData>
            </a:graphic>
          </wp:inline>
        </w:drawing>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The distribution of F-ratios with </w:t>
      </w:r>
      <w:proofErr w:type="gramStart"/>
      <w:r w:rsidRPr="003E22E3">
        <w:rPr>
          <w:rFonts w:ascii="Times New Roman" w:eastAsia="Times New Roman" w:hAnsi="Times New Roman" w:cs="Times New Roman"/>
          <w:sz w:val="24"/>
          <w:szCs w:val="24"/>
        </w:rPr>
        <w:t>df</w:t>
      </w:r>
      <w:proofErr w:type="gramEnd"/>
      <w:r w:rsidRPr="003E22E3">
        <w:rPr>
          <w:rFonts w:ascii="Times New Roman" w:eastAsia="Times New Roman" w:hAnsi="Times New Roman" w:cs="Times New Roman"/>
          <w:sz w:val="24"/>
          <w:szCs w:val="24"/>
        </w:rPr>
        <w:t xml:space="preserve"> = 2,12. Of all the values in the distribution, only 5% are larger than F = 3.88, and only 1% are larger than F = 6.93.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sz w:val="24"/>
          <w:szCs w:val="24"/>
        </w:rPr>
        <w:drawing>
          <wp:inline distT="0" distB="0" distL="0" distR="0">
            <wp:extent cx="4257675" cy="2444837"/>
            <wp:effectExtent l="0" t="0" r="0" b="0"/>
            <wp:docPr id="2" name="Picture 2" descr="ftp://web.mnstate.edu/malonech/images/Intr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p://web.mnstate.edu/malonech/images/Intro%2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7800" cy="2456393"/>
                    </a:xfrm>
                    <a:prstGeom prst="rect">
                      <a:avLst/>
                    </a:prstGeom>
                    <a:noFill/>
                    <a:ln>
                      <a:noFill/>
                    </a:ln>
                  </pic:spPr>
                </pic:pic>
              </a:graphicData>
            </a:graphic>
          </wp:inline>
        </w:drawing>
      </w:r>
    </w:p>
    <w:p w:rsidR="003E22E3" w:rsidRDefault="003E22E3" w:rsidP="003E22E3">
      <w:pPr>
        <w:spacing w:before="100" w:beforeAutospacing="1" w:after="100" w:afterAutospacing="1" w:line="240" w:lineRule="auto"/>
        <w:rPr>
          <w:rFonts w:ascii="Times New Roman" w:eastAsia="Times New Roman" w:hAnsi="Times New Roman" w:cs="Times New Roman"/>
          <w:b/>
          <w:bCs/>
          <w:sz w:val="24"/>
          <w:szCs w:val="24"/>
        </w:rPr>
      </w:pPr>
      <w:r w:rsidRPr="003E22E3">
        <w:rPr>
          <w:rFonts w:ascii="Times New Roman" w:eastAsia="Times New Roman" w:hAnsi="Times New Roman" w:cs="Times New Roman"/>
          <w:b/>
          <w:bCs/>
          <w:sz w:val="24"/>
          <w:szCs w:val="24"/>
        </w:rPr>
        <w:t xml:space="preserve">   </w:t>
      </w:r>
    </w:p>
    <w:p w:rsidR="003E22E3" w:rsidRDefault="003E22E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lastRenderedPageBreak/>
        <w:t>V. Measuring Effect Size</w:t>
      </w:r>
      <w:r w:rsidRPr="003E22E3">
        <w:rPr>
          <w:rFonts w:ascii="Times New Roman" w:eastAsia="Times New Roman" w:hAnsi="Times New Roman" w:cs="Times New Roman"/>
          <w:sz w:val="24"/>
          <w:szCs w:val="24"/>
        </w:rPr>
        <w:t xml:space="preserve">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In ANOVA, what exactly does a significant result mean?</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In order to indicate the how large the effect actually is, it is recommended that a measure of effect size be provided in addition to the measure of significance.</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We want to determine how much of the differences between scores is accounted for by the differences between treatments. Remember r</w:t>
      </w:r>
      <w:r w:rsidRPr="003E22E3">
        <w:rPr>
          <w:rFonts w:ascii="Times New Roman" w:eastAsia="Times New Roman" w:hAnsi="Times New Roman" w:cs="Times New Roman"/>
          <w:sz w:val="24"/>
          <w:szCs w:val="24"/>
          <w:vertAlign w:val="superscript"/>
        </w:rPr>
        <w:t>2</w:t>
      </w:r>
      <w:r w:rsidRPr="003E22E3">
        <w:rPr>
          <w:rFonts w:ascii="Times New Roman" w:eastAsia="Times New Roman" w:hAnsi="Times New Roman" w:cs="Times New Roman"/>
          <w:sz w:val="24"/>
          <w:szCs w:val="24"/>
        </w:rPr>
        <w:t>? It measures the proportion of the total variability that is accounted for by the differences between treatments. When computed for ANOVA, r</w:t>
      </w:r>
      <w:r w:rsidRPr="003E22E3">
        <w:rPr>
          <w:rFonts w:ascii="Times New Roman" w:eastAsia="Times New Roman" w:hAnsi="Times New Roman" w:cs="Times New Roman"/>
          <w:sz w:val="24"/>
          <w:szCs w:val="24"/>
          <w:vertAlign w:val="superscript"/>
        </w:rPr>
        <w:t xml:space="preserve">2 </w:t>
      </w:r>
      <w:r w:rsidRPr="003E22E3">
        <w:rPr>
          <w:rFonts w:ascii="Times New Roman" w:eastAsia="Times New Roman" w:hAnsi="Times New Roman" w:cs="Times New Roman"/>
          <w:sz w:val="24"/>
          <w:szCs w:val="24"/>
        </w:rPr>
        <w:t xml:space="preserve">is usually referred to as eta squared. </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noProof/>
          <w:sz w:val="24"/>
          <w:szCs w:val="24"/>
        </w:rPr>
        <w:drawing>
          <wp:inline distT="0" distB="0" distL="0" distR="0">
            <wp:extent cx="2476500" cy="952500"/>
            <wp:effectExtent l="0" t="0" r="0" b="0"/>
            <wp:docPr id="1" name="Picture 1" descr="ftp://web.mnstate.edu/malonech/images/Intro%20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p://web.mnstate.edu/malonech/images/Intro%201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952500"/>
                    </a:xfrm>
                    <a:prstGeom prst="rect">
                      <a:avLst/>
                    </a:prstGeom>
                    <a:noFill/>
                    <a:ln>
                      <a:noFill/>
                    </a:ln>
                  </pic:spPr>
                </pic:pic>
              </a:graphicData>
            </a:graphic>
          </wp:inline>
        </w:drawing>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VI. Post Hoc Tests</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Post hoc tests</w:t>
      </w:r>
      <w:r w:rsidRPr="003E22E3">
        <w:rPr>
          <w:rFonts w:ascii="Times New Roman" w:eastAsia="Times New Roman" w:hAnsi="Times New Roman" w:cs="Times New Roman"/>
          <w:sz w:val="24"/>
          <w:szCs w:val="24"/>
        </w:rPr>
        <w:t xml:space="preserve"> (posttests) are additional hypothesis tests that are done after the overall analysis of variance to determine exactly which mean differences are significant and which are not.</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Post hoc tests are done after the overall ANOVA when:</w:t>
      </w:r>
    </w:p>
    <w:p w:rsidR="003E22E3" w:rsidRPr="003E22E3" w:rsidRDefault="003E22E3" w:rsidP="003E22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You reject the Ho for the overall analysis and </w:t>
      </w:r>
    </w:p>
    <w:p w:rsidR="003E22E3" w:rsidRPr="003E22E3" w:rsidRDefault="003E22E3" w:rsidP="003E22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There are three or more treatment conditions</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Post hoc tests enable you to go back to the means and compare the means two at a time--pairwise comparisons</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b/>
          <w:bCs/>
          <w:sz w:val="24"/>
          <w:szCs w:val="24"/>
        </w:rPr>
        <w:t>Type I errors and multiple hypothesis tests--</w:t>
      </w:r>
      <w:r w:rsidRPr="003E22E3">
        <w:rPr>
          <w:rFonts w:ascii="Times New Roman" w:eastAsia="Times New Roman" w:hAnsi="Times New Roman" w:cs="Times New Roman"/>
          <w:b/>
          <w:bCs/>
          <w:sz w:val="24"/>
          <w:szCs w:val="24"/>
        </w:rPr>
        <w:br/>
        <w:t>testwise alpha--</w:t>
      </w:r>
      <w:r w:rsidRPr="003E22E3">
        <w:rPr>
          <w:rFonts w:ascii="Times New Roman" w:eastAsia="Times New Roman" w:hAnsi="Times New Roman" w:cs="Times New Roman"/>
          <w:sz w:val="24"/>
          <w:szCs w:val="24"/>
        </w:rPr>
        <w:t>each hypothesis test has a risk of type one error associated with it</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As you do more and more separate tests, the risk of a Type I error accumulates and is called </w:t>
      </w:r>
      <w:r w:rsidRPr="003E22E3">
        <w:rPr>
          <w:rFonts w:ascii="Times New Roman" w:eastAsia="Times New Roman" w:hAnsi="Times New Roman" w:cs="Times New Roman"/>
          <w:b/>
          <w:bCs/>
          <w:sz w:val="24"/>
          <w:szCs w:val="24"/>
        </w:rPr>
        <w:t>experimentwise alpha</w:t>
      </w:r>
      <w:r w:rsidRPr="003E22E3">
        <w:rPr>
          <w:rFonts w:ascii="Times New Roman" w:eastAsia="Times New Roman" w:hAnsi="Times New Roman" w:cs="Times New Roman"/>
          <w:sz w:val="24"/>
          <w:szCs w:val="24"/>
        </w:rPr>
        <w:br/>
        <w:t>Approx. experimentwise alpha=(c) (testwise alpha)</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 xml:space="preserve">So we must be concerned with experimentwise alpha whenever we conduct post hoc tests. Statisticians have determined several methods for controlling experimentwise alpha.  </w:t>
      </w:r>
      <w:r w:rsidRPr="003E22E3">
        <w:rPr>
          <w:rFonts w:ascii="Times New Roman" w:eastAsia="Times New Roman" w:hAnsi="Times New Roman" w:cs="Times New Roman"/>
          <w:sz w:val="24"/>
          <w:szCs w:val="24"/>
        </w:rPr>
        <w:br/>
        <w:t>Which method of control we use depends on the type of comparison: planned or unplanned</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A few planned comparisons can be conducted with the standard alpha level without worrying about an inflated experimentwise alpha. If many planned comparisons, use the Dunn test--divide the standard alpha equally by the number of comparisons.</w:t>
      </w:r>
    </w:p>
    <w:p w:rsidR="003E22E3" w:rsidRPr="003E22E3" w:rsidRDefault="003E22E3" w:rsidP="003E22E3">
      <w:pPr>
        <w:spacing w:before="100" w:beforeAutospacing="1" w:after="100" w:afterAutospacing="1" w:line="240" w:lineRule="auto"/>
        <w:rPr>
          <w:rFonts w:ascii="Times New Roman" w:eastAsia="Times New Roman" w:hAnsi="Times New Roman" w:cs="Times New Roman"/>
          <w:sz w:val="24"/>
          <w:szCs w:val="24"/>
        </w:rPr>
      </w:pPr>
      <w:r w:rsidRPr="003E22E3">
        <w:rPr>
          <w:rFonts w:ascii="Times New Roman" w:eastAsia="Times New Roman" w:hAnsi="Times New Roman" w:cs="Times New Roman"/>
          <w:sz w:val="24"/>
          <w:szCs w:val="24"/>
        </w:rPr>
        <w:t>There are many correction methods for unplanned comparisons--We will cover Tukey's HSD.</w:t>
      </w:r>
    </w:p>
    <w:p w:rsidR="00F80B6C" w:rsidRPr="003E22E3" w:rsidRDefault="003E22E3">
      <w:pPr>
        <w:rPr>
          <w:sz w:val="24"/>
          <w:szCs w:val="24"/>
        </w:rPr>
      </w:pPr>
    </w:p>
    <w:sectPr w:rsidR="00F80B6C" w:rsidRPr="003E22E3" w:rsidSect="003E22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5655"/>
    <w:multiLevelType w:val="multilevel"/>
    <w:tmpl w:val="87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E3"/>
    <w:rsid w:val="003E22E3"/>
    <w:rsid w:val="00A07973"/>
    <w:rsid w:val="00C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35A4-3418-4B9A-A984-844F5766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E22E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tyle2">
    <w:name w:val="style2"/>
    <w:basedOn w:val="Normal"/>
    <w:rsid w:val="003E22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2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1</cp:revision>
  <dcterms:created xsi:type="dcterms:W3CDTF">2016-03-11T16:36:00Z</dcterms:created>
  <dcterms:modified xsi:type="dcterms:W3CDTF">2016-03-11T16:43:00Z</dcterms:modified>
</cp:coreProperties>
</file>