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90" w:rsidRPr="00D552B6" w:rsidRDefault="00D552B6" w:rsidP="00AE0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2B6">
        <w:rPr>
          <w:rFonts w:ascii="Times New Roman" w:eastAsia="Times New Roman" w:hAnsi="Times New Roman" w:cs="Times New Roman"/>
          <w:b/>
          <w:bCs/>
          <w:sz w:val="24"/>
          <w:szCs w:val="24"/>
        </w:rPr>
        <w:t>Psy</w:t>
      </w:r>
      <w:r w:rsidR="00891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D55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230 </w:t>
      </w:r>
      <w:r w:rsidR="00AE0490" w:rsidRPr="00D552B6">
        <w:rPr>
          <w:rFonts w:ascii="Times New Roman" w:eastAsia="Times New Roman" w:hAnsi="Times New Roman" w:cs="Times New Roman"/>
          <w:b/>
          <w:bCs/>
          <w:sz w:val="24"/>
          <w:szCs w:val="24"/>
        </w:rPr>
        <w:t>Variability</w:t>
      </w:r>
      <w:r w:rsidR="00AE0490" w:rsidRPr="00D55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490" w:rsidRPr="00D552B6">
        <w:rPr>
          <w:rFonts w:ascii="Times New Roman" w:eastAsia="Times New Roman" w:hAnsi="Times New Roman" w:cs="Times New Roman"/>
          <w:b/>
          <w:bCs/>
          <w:sz w:val="24"/>
          <w:szCs w:val="24"/>
        </w:rPr>
        <w:t>(G&amp;W Ch. 4)</w:t>
      </w:r>
      <w:r w:rsidR="00AE0490" w:rsidRPr="00D552B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u w:val="single"/>
        </w:rPr>
        <w:t>Variability</w:t>
      </w:r>
      <w:r w:rsidRPr="00D552B6">
        <w:rPr>
          <w:rFonts w:ascii="Times New Roman" w:eastAsia="Times New Roman" w:hAnsi="Times New Roman" w:cs="Times New Roman"/>
        </w:rPr>
        <w:t>--a quantitative measure of the degree to which scores in a distribution are spread out or clustered together...If there are small differences between scores then variability will be small; if there are large differences between scores then variability will be large.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533775" cy="2308472"/>
            <wp:effectExtent l="0" t="0" r="0" b="0"/>
            <wp:docPr id="11" name="Picture 11" descr="ftp://web.mnstate.edu/malonech/Psy%20230/Notes/Imag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Psy%20230/Notes/Imag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71" cy="23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I. Range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A. use upper and lower real limits</w:t>
      </w:r>
      <w:r w:rsidRPr="00D552B6">
        <w:rPr>
          <w:rFonts w:ascii="Times New Roman" w:eastAsia="Times New Roman" w:hAnsi="Times New Roman" w:cs="Times New Roman"/>
        </w:rPr>
        <w:br/>
      </w:r>
      <w:r w:rsidRPr="00D552B6">
        <w:rPr>
          <w:rFonts w:ascii="Times New Roman" w:eastAsia="Times New Roman" w:hAnsi="Times New Roman" w:cs="Times New Roman"/>
          <w:b/>
          <w:i/>
        </w:rPr>
        <w:t xml:space="preserve">range = URL </w:t>
      </w:r>
      <w:proofErr w:type="spellStart"/>
      <w:r w:rsidRPr="00D552B6">
        <w:rPr>
          <w:rFonts w:ascii="Times New Roman" w:eastAsia="Times New Roman" w:hAnsi="Times New Roman" w:cs="Times New Roman"/>
          <w:b/>
          <w:i/>
        </w:rPr>
        <w:t>Xmax</w:t>
      </w:r>
      <w:proofErr w:type="spellEnd"/>
      <w:r w:rsidRPr="00D552B6">
        <w:rPr>
          <w:rFonts w:ascii="Times New Roman" w:eastAsia="Times New Roman" w:hAnsi="Times New Roman" w:cs="Times New Roman"/>
          <w:b/>
          <w:i/>
        </w:rPr>
        <w:t xml:space="preserve"> - LRL </w:t>
      </w:r>
      <w:proofErr w:type="spellStart"/>
      <w:r w:rsidRPr="00D552B6">
        <w:rPr>
          <w:rFonts w:ascii="Times New Roman" w:eastAsia="Times New Roman" w:hAnsi="Times New Roman" w:cs="Times New Roman"/>
          <w:b/>
          <w:i/>
        </w:rPr>
        <w:t>Xmin</w:t>
      </w:r>
      <w:proofErr w:type="spellEnd"/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B. quartiles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1. interquartile range: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2160" w:right="216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b/>
          <w:bCs/>
        </w:rPr>
        <w:t>Q3 - Q1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2. semi-interquartile range:</w:t>
      </w:r>
    </w:p>
    <w:p w:rsidR="00AE0490" w:rsidRPr="00D552B6" w:rsidRDefault="00AE0490" w:rsidP="00AE0490">
      <w:pPr>
        <w:spacing w:after="0" w:line="360" w:lineRule="auto"/>
        <w:ind w:left="2160" w:right="2160"/>
        <w:rPr>
          <w:rFonts w:ascii="Times New Roman" w:eastAsia="Times New Roman" w:hAnsi="Times New Roman" w:cs="Times New Roman"/>
          <w:b/>
          <w:bCs/>
        </w:rPr>
      </w:pPr>
      <w:r w:rsidRPr="00D552B6">
        <w:rPr>
          <w:rFonts w:ascii="Times New Roman" w:eastAsia="Times New Roman" w:hAnsi="Times New Roman" w:cs="Times New Roman"/>
          <w:b/>
          <w:bCs/>
        </w:rPr>
        <w:t>(Q3 - Q1)/2</w:t>
      </w:r>
    </w:p>
    <w:p w:rsidR="00D552B6" w:rsidRDefault="00D552B6" w:rsidP="00AE0490">
      <w:pPr>
        <w:spacing w:after="0" w:line="360" w:lineRule="auto"/>
        <w:ind w:left="2160" w:right="2160"/>
        <w:rPr>
          <w:rFonts w:ascii="Times New Roman" w:eastAsia="Times New Roman" w:hAnsi="Times New Roman" w:cs="Times New Roman"/>
          <w:b/>
          <w:bCs/>
        </w:rPr>
      </w:pPr>
    </w:p>
    <w:p w:rsidR="00AE0490" w:rsidRPr="00D552B6" w:rsidRDefault="00AE0490" w:rsidP="00D552B6">
      <w:pPr>
        <w:spacing w:after="0" w:line="360" w:lineRule="auto"/>
        <w:ind w:right="2160"/>
        <w:rPr>
          <w:rFonts w:ascii="Times New Roman" w:eastAsia="Times New Roman" w:hAnsi="Times New Roman" w:cs="Times New Roman"/>
          <w:b/>
          <w:bCs/>
        </w:rPr>
      </w:pP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581400" cy="2455817"/>
            <wp:effectExtent l="0" t="0" r="0" b="1905"/>
            <wp:docPr id="10" name="Picture 10" descr="ftp://web.mnstate.edu/malonech/images/GW4.h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GW4.ht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78" cy="24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lastRenderedPageBreak/>
        <w:t> 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D552B6">
        <w:rPr>
          <w:rFonts w:ascii="Times New Roman" w:eastAsia="Times New Roman" w:hAnsi="Times New Roman" w:cs="Times New Roman"/>
          <w:b/>
        </w:rPr>
        <w:t xml:space="preserve">II. Standard Deviation and Variance: </w:t>
      </w:r>
      <w:r w:rsidRPr="00D552B6">
        <w:rPr>
          <w:rFonts w:ascii="Times New Roman" w:eastAsia="Times New Roman" w:hAnsi="Times New Roman" w:cs="Times New Roman"/>
          <w:b/>
          <w:u w:val="single"/>
        </w:rPr>
        <w:t>Populations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A. sum of squares: SS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1. definitional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24075" cy="458276"/>
            <wp:effectExtent l="0" t="0" r="0" b="0"/>
            <wp:docPr id="9" name="Picture 9" descr="ftp://web.mnstate.edu/malonech/images/GW4.h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GW4.h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18" cy="4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2. computational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466975" cy="393887"/>
            <wp:effectExtent l="0" t="0" r="0" b="6350"/>
            <wp:docPr id="8" name="Picture 8" descr="ftp://web.mnstate.edu/malonech/images/GW4.h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GW4.ht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37" cy="40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B.  Variance</w:t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247775" cy="700505"/>
            <wp:effectExtent l="0" t="0" r="0" b="4445"/>
            <wp:docPr id="7" name="Picture 7" descr="ftp://web.mnstate.edu/malonech/images/GW4.h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GW4.ht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43" cy="71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C. Standard Deviation</w:t>
      </w:r>
    </w:p>
    <w:p w:rsidR="00AE0490" w:rsidRPr="00D552B6" w:rsidRDefault="00AE0490" w:rsidP="00AE04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81200" cy="702109"/>
            <wp:effectExtent l="0" t="0" r="0" b="3175"/>
            <wp:docPr id="6" name="Picture 6" descr="ftp://web.mnstate.edu/malonech/images/GW4.h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images/GW4.ht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85" cy="7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81425" cy="2265912"/>
            <wp:effectExtent l="0" t="0" r="0" b="1270"/>
            <wp:docPr id="5" name="Picture 5" descr="ftp://web.mnstate.edu/malonech/images/GW4.h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tp://web.mnstate.edu/malonech/images/GW4.ht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63" cy="23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B6" w:rsidRDefault="00D552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E0490" w:rsidRPr="00D552B6" w:rsidRDefault="00AE0490" w:rsidP="00AE0490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D552B6">
        <w:rPr>
          <w:rFonts w:ascii="Times New Roman" w:eastAsia="Times New Roman" w:hAnsi="Times New Roman" w:cs="Times New Roman"/>
          <w:b/>
        </w:rPr>
        <w:lastRenderedPageBreak/>
        <w:t xml:space="preserve">III. Standard Deviation and Variance: </w:t>
      </w:r>
      <w:r w:rsidRPr="00D552B6">
        <w:rPr>
          <w:rFonts w:ascii="Times New Roman" w:eastAsia="Times New Roman" w:hAnsi="Times New Roman" w:cs="Times New Roman"/>
          <w:b/>
          <w:u w:val="single"/>
        </w:rPr>
        <w:t>Samples</w:t>
      </w:r>
    </w:p>
    <w:p w:rsidR="00AE0490" w:rsidRPr="00D552B6" w:rsidRDefault="00AE0490" w:rsidP="008F097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 A. sum of squares: SS</w:t>
      </w:r>
    </w:p>
    <w:p w:rsidR="00AE0490" w:rsidRPr="00D552B6" w:rsidRDefault="00AE0490" w:rsidP="00AE0490">
      <w:pPr>
        <w:spacing w:after="0" w:line="36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1. definitional</w:t>
      </w:r>
    </w:p>
    <w:p w:rsidR="00AE0490" w:rsidRPr="00D552B6" w:rsidRDefault="00AE0490" w:rsidP="00AE0490">
      <w:pPr>
        <w:spacing w:after="0" w:line="36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62100" cy="353683"/>
            <wp:effectExtent l="0" t="0" r="0" b="8890"/>
            <wp:docPr id="4" name="Picture 4" descr="ftp://web.mnstate.edu/malonech/images/GW4.h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tp://web.mnstate.edu/malonech/images/GW4.ht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19" cy="3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after="0" w:line="36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2. computational</w:t>
      </w:r>
    </w:p>
    <w:p w:rsidR="00AE0490" w:rsidRPr="00D552B6" w:rsidRDefault="00AE0490" w:rsidP="00AE0490">
      <w:pPr>
        <w:spacing w:after="0" w:line="360" w:lineRule="auto"/>
        <w:ind w:left="1440" w:right="144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85950" cy="634813"/>
            <wp:effectExtent l="0" t="0" r="0" b="0"/>
            <wp:docPr id="3" name="Picture 3" descr="ftp://web.mnstate.edu/malonech/images/GW4.h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tp://web.mnstate.edu/malonech/images/GW4.ht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56" cy="64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B. Variance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438603" cy="695325"/>
            <wp:effectExtent l="0" t="0" r="9525" b="0"/>
            <wp:docPr id="2" name="Picture 2" descr="ftp://web.mnstate.edu/malonech/images/GW4.h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tp://web.mnstate.edu/malonech/images/GW4.ht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67" cy="71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C. Standard Deviation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47577" cy="676275"/>
            <wp:effectExtent l="0" t="0" r="5080" b="0"/>
            <wp:docPr id="1" name="Picture 1" descr="ftp://web.mnstate.edu/malonech/images/GW4.h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tp://web.mnstate.edu/malonech/images/GW4.ht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68" cy="6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IV. Factors that affect variability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A. Extreme scores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 xml:space="preserve">B. Sample size 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 xml:space="preserve">C. Stability under sampling </w:t>
      </w:r>
    </w:p>
    <w:p w:rsidR="00AE0490" w:rsidRPr="00D552B6" w:rsidRDefault="00AE0490" w:rsidP="00AE0490">
      <w:pPr>
        <w:spacing w:before="100" w:beforeAutospacing="1" w:after="100" w:afterAutospacing="1" w:line="240" w:lineRule="auto"/>
        <w:ind w:left="720" w:right="720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D. Open-ended distributions</w:t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 </w:t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V. Relationship to other measures</w:t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 </w:t>
      </w:r>
    </w:p>
    <w:p w:rsidR="00AE0490" w:rsidRPr="00D552B6" w:rsidRDefault="00AE0490" w:rsidP="00AE0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52B6">
        <w:rPr>
          <w:rFonts w:ascii="Times New Roman" w:eastAsia="Times New Roman" w:hAnsi="Times New Roman" w:cs="Times New Roman"/>
        </w:rPr>
        <w:t>        </w:t>
      </w:r>
    </w:p>
    <w:p w:rsidR="00316549" w:rsidRPr="00D552B6" w:rsidRDefault="00316549" w:rsidP="008F097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6549" w:rsidRPr="00D552B6" w:rsidSect="00AE04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90"/>
    <w:rsid w:val="00316549"/>
    <w:rsid w:val="00891AB1"/>
    <w:rsid w:val="008F0972"/>
    <w:rsid w:val="00AE0490"/>
    <w:rsid w:val="00B76D4B"/>
    <w:rsid w:val="00D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764EE-4D2E-4798-8E23-BD45096A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A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AE04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AE049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AE049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A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style11">
    <w:name w:val="style11"/>
    <w:basedOn w:val="Normal"/>
    <w:rsid w:val="00A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A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E04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1">
    <w:name w:val="style101"/>
    <w:basedOn w:val="DefaultParagraphFont"/>
    <w:rsid w:val="00AE0490"/>
    <w:rPr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E0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3</cp:revision>
  <cp:lastPrinted>2016-01-05T18:16:00Z</cp:lastPrinted>
  <dcterms:created xsi:type="dcterms:W3CDTF">2016-01-05T18:17:00Z</dcterms:created>
  <dcterms:modified xsi:type="dcterms:W3CDTF">2016-01-05T18:17:00Z</dcterms:modified>
</cp:coreProperties>
</file>