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9878" w14:textId="77777777" w:rsidR="00B839B2" w:rsidRDefault="00B839B2">
      <w:r>
        <w:t>Psy 430 Lab 1--Perception</w:t>
      </w:r>
      <w:r w:rsidR="00740572">
        <w:tab/>
      </w:r>
    </w:p>
    <w:p w14:paraId="38A50FC2" w14:textId="77777777" w:rsidR="00B839B2" w:rsidRDefault="00B839B2"/>
    <w:p w14:paraId="2F5A48FD" w14:textId="77777777" w:rsidR="00B839B2" w:rsidRDefault="00B839B2"/>
    <w:p w14:paraId="35AEDEA3" w14:textId="6E511A37" w:rsidR="007E5D8D" w:rsidRDefault="00740572">
      <w:r>
        <w:t>A repeated measures t-test was conducted to determine whether there was a significant difference</w:t>
      </w:r>
      <w:r w:rsidR="0086151F">
        <w:t xml:space="preserve"> in ink color naming times</w:t>
      </w:r>
      <w:r>
        <w:t xml:space="preserve"> between the congruent condition (word and ink color match) and the incongruent condition (word and ink color mismatch). </w:t>
      </w:r>
      <w:r w:rsidR="00FB57E5">
        <w:t xml:space="preserve">Participants averaged </w:t>
      </w:r>
      <w:r w:rsidR="00FB57E5" w:rsidRPr="00FB57E5">
        <w:rPr>
          <w:i/>
        </w:rPr>
        <w:t>M</w:t>
      </w:r>
      <w:r w:rsidR="00FB57E5">
        <w:t>=</w:t>
      </w:r>
      <w:r w:rsidR="0086151F">
        <w:t>9.09</w:t>
      </w:r>
      <w:r w:rsidR="00FB57E5">
        <w:t xml:space="preserve"> (</w:t>
      </w:r>
      <w:r w:rsidR="00FB57E5" w:rsidRPr="00FB57E5">
        <w:rPr>
          <w:i/>
        </w:rPr>
        <w:t>SD</w:t>
      </w:r>
      <w:r w:rsidR="009146D1">
        <w:t>=</w:t>
      </w:r>
      <w:r w:rsidR="0086151F">
        <w:t>7.10</w:t>
      </w:r>
      <w:r w:rsidR="00FB57E5">
        <w:t xml:space="preserve">) seconds faster in the congruent condition than in the incongruent condition.  This difference in </w:t>
      </w:r>
      <w:r w:rsidR="0086151F">
        <w:t xml:space="preserve">ink color </w:t>
      </w:r>
      <w:r w:rsidR="00FB57E5">
        <w:t xml:space="preserve">naming time was significant, </w:t>
      </w:r>
      <w:r w:rsidR="00FB57E5" w:rsidRPr="00FB57E5">
        <w:rPr>
          <w:i/>
        </w:rPr>
        <w:t>t</w:t>
      </w:r>
      <w:r w:rsidR="00647EC4">
        <w:t>(</w:t>
      </w:r>
      <w:r w:rsidR="0086151F">
        <w:t>19</w:t>
      </w:r>
      <w:r w:rsidR="00FB57E5">
        <w:t>)=</w:t>
      </w:r>
      <w:r w:rsidR="0086151F">
        <w:t>5.72</w:t>
      </w:r>
      <w:r w:rsidR="00FB57E5">
        <w:t xml:space="preserve">, </w:t>
      </w:r>
      <w:r w:rsidR="00FB57E5" w:rsidRPr="00FB57E5">
        <w:rPr>
          <w:i/>
        </w:rPr>
        <w:t>p</w:t>
      </w:r>
      <w:r w:rsidR="00FB57E5">
        <w:t xml:space="preserve">&lt;.001, </w:t>
      </w:r>
      <w:r w:rsidR="00FB57E5" w:rsidRPr="00FB57E5">
        <w:rPr>
          <w:i/>
        </w:rPr>
        <w:t>r</w:t>
      </w:r>
      <w:r w:rsidR="00FB57E5" w:rsidRPr="00FB57E5">
        <w:rPr>
          <w:i/>
          <w:vertAlign w:val="superscript"/>
        </w:rPr>
        <w:t>2</w:t>
      </w:r>
      <w:r w:rsidR="00FB57E5">
        <w:t>=0.</w:t>
      </w:r>
      <w:r w:rsidR="0086151F">
        <w:t>64</w:t>
      </w:r>
      <w:r w:rsidR="00FB57E5">
        <w:t xml:space="preserve">.  </w:t>
      </w:r>
    </w:p>
    <w:p w14:paraId="109FED0F" w14:textId="77777777" w:rsidR="00FB57E5" w:rsidRDefault="00FB57E5"/>
    <w:p w14:paraId="625603C2" w14:textId="77777777" w:rsidR="00647EC4" w:rsidRDefault="00647EC4">
      <w:r>
        <w:t>OR</w:t>
      </w:r>
    </w:p>
    <w:p w14:paraId="18DB02DE" w14:textId="77777777" w:rsidR="00CC10C9" w:rsidRDefault="00CC10C9"/>
    <w:p w14:paraId="2509CCE0" w14:textId="77777777" w:rsidR="00CC10C9" w:rsidRDefault="00CC10C9"/>
    <w:p w14:paraId="04057922" w14:textId="69CC422A" w:rsidR="009F2A99" w:rsidRDefault="00FB57E5" w:rsidP="009F2A99">
      <w:r>
        <w:tab/>
        <w:t>A repeated measures t-test was conducted to determine whether there was a significant difference</w:t>
      </w:r>
      <w:r w:rsidR="00FA7E8A">
        <w:t xml:space="preserve"> in ink color naming times</w:t>
      </w:r>
      <w:r>
        <w:t xml:space="preserve"> between the congruent condition (word and ink color match) and the incongruent condition (word and ink color mismatch).  Participants had average naming times of </w:t>
      </w:r>
      <w:r w:rsidRPr="00CC10C9">
        <w:rPr>
          <w:i/>
        </w:rPr>
        <w:t>M</w:t>
      </w:r>
      <w:r>
        <w:t>=</w:t>
      </w:r>
      <w:r w:rsidR="00647EC4">
        <w:t>14</w:t>
      </w:r>
      <w:r w:rsidR="00EE73BF">
        <w:t>.</w:t>
      </w:r>
      <w:r w:rsidR="00647EC4">
        <w:t>1</w:t>
      </w:r>
      <w:r w:rsidR="00FA7E8A">
        <w:t>1</w:t>
      </w:r>
      <w:r w:rsidR="008F7927">
        <w:t xml:space="preserve"> </w:t>
      </w:r>
      <w:r w:rsidR="00CC10C9">
        <w:t>seconds</w:t>
      </w:r>
      <w:r>
        <w:t xml:space="preserve"> (</w:t>
      </w:r>
      <w:r w:rsidRPr="00CC10C9">
        <w:rPr>
          <w:i/>
        </w:rPr>
        <w:t>SD</w:t>
      </w:r>
      <w:r w:rsidR="009F2A99">
        <w:t>=</w:t>
      </w:r>
      <w:r w:rsidR="00FA7E8A">
        <w:t>3.18</w:t>
      </w:r>
      <w:r>
        <w:t xml:space="preserve">) in the congruent condition and </w:t>
      </w:r>
      <w:r w:rsidRPr="00CC10C9">
        <w:rPr>
          <w:i/>
        </w:rPr>
        <w:t>M</w:t>
      </w:r>
      <w:r>
        <w:t>=</w:t>
      </w:r>
      <w:r w:rsidR="00CC10C9">
        <w:t>2</w:t>
      </w:r>
      <w:r w:rsidR="00647EC4">
        <w:t>3</w:t>
      </w:r>
      <w:r w:rsidR="00CC10C9">
        <w:t>.</w:t>
      </w:r>
      <w:r w:rsidR="00FA7E8A">
        <w:t>20</w:t>
      </w:r>
      <w:r w:rsidR="00CC10C9">
        <w:t xml:space="preserve"> seconds (</w:t>
      </w:r>
      <w:r w:rsidR="00CC10C9" w:rsidRPr="00CC10C9">
        <w:rPr>
          <w:i/>
        </w:rPr>
        <w:t>SD</w:t>
      </w:r>
      <w:r w:rsidR="00CC10C9">
        <w:t>=</w:t>
      </w:r>
      <w:r w:rsidR="00FA7E8A">
        <w:t>8.21</w:t>
      </w:r>
      <w:r w:rsidR="00CC10C9">
        <w:t>) in the incongruent condition.  Naming times were significantly faster in the congruent condition compare</w:t>
      </w:r>
      <w:r w:rsidR="009F2A99">
        <w:t xml:space="preserve">d to the incongruent condition, </w:t>
      </w:r>
      <w:r w:rsidR="009F2A99" w:rsidRPr="00FB57E5">
        <w:rPr>
          <w:i/>
        </w:rPr>
        <w:t>t</w:t>
      </w:r>
      <w:r w:rsidR="00647EC4">
        <w:t>(</w:t>
      </w:r>
      <w:r w:rsidR="00FA7E8A">
        <w:t>19</w:t>
      </w:r>
      <w:r w:rsidR="009F2A99">
        <w:t>)=</w:t>
      </w:r>
      <w:r w:rsidR="00FA7E8A">
        <w:t>5.72</w:t>
      </w:r>
      <w:r w:rsidR="009F2A99">
        <w:t xml:space="preserve">, </w:t>
      </w:r>
      <w:r w:rsidR="009F2A99" w:rsidRPr="00FB57E5">
        <w:rPr>
          <w:i/>
        </w:rPr>
        <w:t>p</w:t>
      </w:r>
      <w:r w:rsidR="009F2A99">
        <w:t xml:space="preserve">&lt;.001, </w:t>
      </w:r>
      <w:r w:rsidR="009F2A99" w:rsidRPr="00FB57E5">
        <w:rPr>
          <w:i/>
        </w:rPr>
        <w:t>r</w:t>
      </w:r>
      <w:r w:rsidR="009F2A99" w:rsidRPr="00FB57E5">
        <w:rPr>
          <w:i/>
          <w:vertAlign w:val="superscript"/>
        </w:rPr>
        <w:t>2</w:t>
      </w:r>
      <w:r w:rsidR="00647EC4">
        <w:t>=0.</w:t>
      </w:r>
      <w:r w:rsidR="00FA7E8A">
        <w:t>64</w:t>
      </w:r>
      <w:r w:rsidR="009F2A99">
        <w:t xml:space="preserve">.  </w:t>
      </w:r>
    </w:p>
    <w:p w14:paraId="6104B2F7" w14:textId="77777777" w:rsidR="00FB57E5" w:rsidRDefault="00FB57E5"/>
    <w:sectPr w:rsidR="00FB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72"/>
    <w:rsid w:val="00147E22"/>
    <w:rsid w:val="004C3443"/>
    <w:rsid w:val="00647EC4"/>
    <w:rsid w:val="00740572"/>
    <w:rsid w:val="007E5D8D"/>
    <w:rsid w:val="0086151F"/>
    <w:rsid w:val="008F7927"/>
    <w:rsid w:val="009146D1"/>
    <w:rsid w:val="009F2A99"/>
    <w:rsid w:val="00B839B2"/>
    <w:rsid w:val="00CC10C9"/>
    <w:rsid w:val="00D62D7A"/>
    <w:rsid w:val="00E60747"/>
    <w:rsid w:val="00EE73BF"/>
    <w:rsid w:val="00FA7E8A"/>
    <w:rsid w:val="00FB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F18E"/>
  <w15:docId w15:val="{AC56AA47-4662-4637-9BDF-9B6AD841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Malone, Christine P</cp:lastModifiedBy>
  <cp:revision>3</cp:revision>
  <cp:lastPrinted>2017-02-15T19:58:00Z</cp:lastPrinted>
  <dcterms:created xsi:type="dcterms:W3CDTF">2023-02-21T17:41:00Z</dcterms:created>
  <dcterms:modified xsi:type="dcterms:W3CDTF">2023-02-21T17:43:00Z</dcterms:modified>
</cp:coreProperties>
</file>