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5759" w:rsidRDefault="000E5759">
      <w:pPr>
        <w:spacing w:after="60"/>
        <w:jc w:val="center"/>
        <w:rPr>
          <w:b/>
          <w:bCs/>
          <w:szCs w:val="36"/>
        </w:rPr>
      </w:pPr>
      <w:r>
        <w:rPr>
          <w:b/>
          <w:bCs/>
          <w:szCs w:val="36"/>
        </w:rPr>
        <w:t xml:space="preserve">Psy </w:t>
      </w:r>
      <w:r w:rsidR="002A2E91">
        <w:rPr>
          <w:b/>
          <w:bCs/>
          <w:szCs w:val="36"/>
        </w:rPr>
        <w:t>113</w:t>
      </w:r>
    </w:p>
    <w:p w:rsidR="000E5759" w:rsidRDefault="00A41ACD">
      <w:pPr>
        <w:pStyle w:val="Heading1"/>
        <w:spacing w:before="0" w:after="60"/>
        <w:rPr>
          <w:b w:val="0"/>
          <w:bCs w:val="0"/>
        </w:rPr>
      </w:pPr>
      <w:r>
        <w:t xml:space="preserve">KEY for </w:t>
      </w:r>
      <w:r w:rsidR="002A2E91">
        <w:t>Activity #</w:t>
      </w:r>
      <w:r w:rsidR="0089643D">
        <w:t>6</w:t>
      </w:r>
      <w:r w:rsidR="000E5759">
        <w:t xml:space="preserve"> </w:t>
      </w:r>
    </w:p>
    <w:p w:rsidR="000E5759" w:rsidRPr="002A2E91" w:rsidRDefault="000E5759" w:rsidP="002A2E91">
      <w:pPr>
        <w:numPr>
          <w:ilvl w:val="0"/>
          <w:numId w:val="1"/>
        </w:numPr>
        <w:spacing w:after="120"/>
        <w:rPr>
          <w:szCs w:val="36"/>
        </w:rPr>
      </w:pPr>
      <w:r>
        <w:rPr>
          <w:szCs w:val="36"/>
        </w:rPr>
        <w:t xml:space="preserve">A </w:t>
      </w:r>
      <w:r w:rsidR="00050FAB">
        <w:rPr>
          <w:szCs w:val="36"/>
        </w:rPr>
        <w:t xml:space="preserve">horn is sounded and is immediately followed by a </w:t>
      </w:r>
      <w:r>
        <w:rPr>
          <w:szCs w:val="36"/>
        </w:rPr>
        <w:t xml:space="preserve">puff of air </w:t>
      </w:r>
      <w:r w:rsidR="00050FAB">
        <w:rPr>
          <w:szCs w:val="36"/>
        </w:rPr>
        <w:t xml:space="preserve">to </w:t>
      </w:r>
      <w:r>
        <w:rPr>
          <w:szCs w:val="36"/>
        </w:rPr>
        <w:t>a rabbit’s eye</w:t>
      </w:r>
      <w:r w:rsidR="00050FAB">
        <w:rPr>
          <w:szCs w:val="36"/>
        </w:rPr>
        <w:t xml:space="preserve">. </w:t>
      </w:r>
      <w:r w:rsidRPr="002A2E91">
        <w:rPr>
          <w:szCs w:val="36"/>
        </w:rPr>
        <w:t xml:space="preserve"> After several repetitions of this procedure, the rabbit </w:t>
      </w:r>
      <w:r w:rsidR="002A2E91">
        <w:rPr>
          <w:szCs w:val="36"/>
        </w:rPr>
        <w:t>blinks</w:t>
      </w:r>
      <w:r w:rsidRPr="002A2E91">
        <w:rPr>
          <w:szCs w:val="36"/>
        </w:rPr>
        <w:t xml:space="preserve"> its eye </w:t>
      </w:r>
      <w:r w:rsidR="002A2E91">
        <w:rPr>
          <w:szCs w:val="36"/>
        </w:rPr>
        <w:t xml:space="preserve">in response to the </w:t>
      </w:r>
      <w:r w:rsidR="00050FAB">
        <w:rPr>
          <w:szCs w:val="36"/>
        </w:rPr>
        <w:t xml:space="preserve">horn </w:t>
      </w:r>
      <w:r w:rsidR="002A2E91">
        <w:rPr>
          <w:szCs w:val="36"/>
        </w:rPr>
        <w:t xml:space="preserve">being </w:t>
      </w:r>
      <w:r w:rsidRPr="002A2E91">
        <w:rPr>
          <w:szCs w:val="36"/>
        </w:rPr>
        <w:t>played.</w:t>
      </w:r>
    </w:p>
    <w:p w:rsidR="000E5759" w:rsidRDefault="000E5759" w:rsidP="005E1629">
      <w:pPr>
        <w:spacing w:after="120"/>
        <w:ind w:left="720"/>
        <w:rPr>
          <w:szCs w:val="36"/>
        </w:rPr>
      </w:pPr>
      <w:r>
        <w:rPr>
          <w:szCs w:val="36"/>
        </w:rPr>
        <w:t xml:space="preserve">What </w:t>
      </w:r>
      <w:r w:rsidR="002A2E91">
        <w:rPr>
          <w:szCs w:val="36"/>
        </w:rPr>
        <w:t>is</w:t>
      </w:r>
      <w:r>
        <w:rPr>
          <w:szCs w:val="36"/>
        </w:rPr>
        <w:t xml:space="preserve"> the:  </w:t>
      </w:r>
    </w:p>
    <w:p w:rsidR="000E5759" w:rsidRDefault="000E5759" w:rsidP="005E1629">
      <w:pPr>
        <w:spacing w:after="120"/>
        <w:ind w:left="720"/>
      </w:pPr>
      <w:r>
        <w:rPr>
          <w:szCs w:val="36"/>
        </w:rPr>
        <w:t>US</w:t>
      </w:r>
      <w:r w:rsidR="00A41ACD">
        <w:rPr>
          <w:szCs w:val="36"/>
        </w:rPr>
        <w:t>: air puff</w:t>
      </w:r>
    </w:p>
    <w:p w:rsidR="000E5759" w:rsidRDefault="000E5759" w:rsidP="005E1629">
      <w:pPr>
        <w:pStyle w:val="Header"/>
        <w:tabs>
          <w:tab w:val="clear" w:pos="4320"/>
          <w:tab w:val="clear" w:pos="8640"/>
        </w:tabs>
        <w:spacing w:after="120"/>
        <w:ind w:left="720"/>
        <w:rPr>
          <w:szCs w:val="36"/>
        </w:rPr>
      </w:pPr>
      <w:r>
        <w:rPr>
          <w:szCs w:val="36"/>
        </w:rPr>
        <w:t>UR</w:t>
      </w:r>
      <w:r w:rsidR="00A41ACD">
        <w:rPr>
          <w:szCs w:val="36"/>
        </w:rPr>
        <w:t>: blink in response to air puff</w:t>
      </w:r>
    </w:p>
    <w:p w:rsidR="00B14ECD" w:rsidRDefault="000E5759" w:rsidP="005E1629">
      <w:pPr>
        <w:spacing w:after="120"/>
        <w:ind w:left="720"/>
      </w:pPr>
      <w:r>
        <w:rPr>
          <w:szCs w:val="36"/>
        </w:rPr>
        <w:t>CS</w:t>
      </w:r>
      <w:r w:rsidR="00A41ACD">
        <w:rPr>
          <w:szCs w:val="36"/>
        </w:rPr>
        <w:t xml:space="preserve">: horn </w:t>
      </w:r>
    </w:p>
    <w:p w:rsidR="000E5759" w:rsidRDefault="00B14ECD" w:rsidP="005E1629">
      <w:pPr>
        <w:spacing w:after="120"/>
        <w:ind w:left="720"/>
      </w:pPr>
      <w:r>
        <w:rPr>
          <w:szCs w:val="36"/>
        </w:rPr>
        <w:t>CR</w:t>
      </w:r>
      <w:r w:rsidR="00A41ACD">
        <w:rPr>
          <w:szCs w:val="36"/>
        </w:rPr>
        <w:t>: blink in response to horn</w:t>
      </w:r>
    </w:p>
    <w:p w:rsidR="000E5759" w:rsidRDefault="000E5759">
      <w:pPr>
        <w:spacing w:after="120"/>
      </w:pPr>
      <w:r>
        <w:rPr>
          <w:szCs w:val="36"/>
        </w:rPr>
        <w:t xml:space="preserve">  </w:t>
      </w:r>
    </w:p>
    <w:p w:rsidR="000E5759" w:rsidRPr="0089643D" w:rsidRDefault="000E5759" w:rsidP="005E1629">
      <w:pPr>
        <w:spacing w:after="120"/>
        <w:ind w:left="630" w:hanging="270"/>
        <w:rPr>
          <w:szCs w:val="36"/>
        </w:rPr>
      </w:pPr>
      <w:r>
        <w:rPr>
          <w:szCs w:val="36"/>
        </w:rPr>
        <w:t xml:space="preserve">(2) </w:t>
      </w:r>
      <w:r w:rsidR="00050FAB">
        <w:rPr>
          <w:szCs w:val="36"/>
        </w:rPr>
        <w:t xml:space="preserve">Johnny and his Dad are about to drive over a </w:t>
      </w:r>
      <w:r w:rsidR="005B3A27">
        <w:rPr>
          <w:szCs w:val="36"/>
        </w:rPr>
        <w:t xml:space="preserve">nearby </w:t>
      </w:r>
      <w:r w:rsidR="00050FAB">
        <w:rPr>
          <w:szCs w:val="36"/>
        </w:rPr>
        <w:t>bridge and Dad decides it would be funny to scare Johnny. So as soon as the car drives onto the bridge, Dad suddenly pounds on the dashboard, causing Johnny to jump and look startled. On the way home later that day, Dad again pounds on the dashboard as soon as the car drives up onto the bridge. Johnny again jumps and gets a scare from Dad’s trick. Later on</w:t>
      </w:r>
      <w:r w:rsidR="005B3A27">
        <w:rPr>
          <w:szCs w:val="36"/>
        </w:rPr>
        <w:t xml:space="preserve"> that w</w:t>
      </w:r>
      <w:r w:rsidR="00050FAB">
        <w:rPr>
          <w:szCs w:val="36"/>
        </w:rPr>
        <w:t>eek, Johnny’s Mom is approaching the bridge with Johnny i</w:t>
      </w:r>
      <w:r w:rsidR="005B3A27">
        <w:rPr>
          <w:szCs w:val="36"/>
        </w:rPr>
        <w:t>n the car. As soon as Johnny se</w:t>
      </w:r>
      <w:r w:rsidR="00050FAB">
        <w:rPr>
          <w:szCs w:val="36"/>
        </w:rPr>
        <w:t xml:space="preserve">es the bridge, his breathing and </w:t>
      </w:r>
      <w:r w:rsidR="0089643D">
        <w:rPr>
          <w:szCs w:val="36"/>
        </w:rPr>
        <w:t>heart rate</w:t>
      </w:r>
      <w:r w:rsidR="00050FAB">
        <w:rPr>
          <w:szCs w:val="36"/>
        </w:rPr>
        <w:t xml:space="preserve"> quicken and he starts to protest, “</w:t>
      </w:r>
      <w:r w:rsidR="00A206B5">
        <w:rPr>
          <w:szCs w:val="36"/>
        </w:rPr>
        <w:t>No,</w:t>
      </w:r>
      <w:r w:rsidR="00050FAB">
        <w:rPr>
          <w:szCs w:val="36"/>
        </w:rPr>
        <w:t xml:space="preserve"> Mom, let m</w:t>
      </w:r>
      <w:r w:rsidR="005B3A27">
        <w:rPr>
          <w:szCs w:val="36"/>
        </w:rPr>
        <w:t>e out of the car.</w:t>
      </w:r>
      <w:r w:rsidR="00050FAB">
        <w:rPr>
          <w:szCs w:val="36"/>
        </w:rPr>
        <w:t xml:space="preserve"> I hate this bridge. It is too scary.” </w:t>
      </w:r>
    </w:p>
    <w:p w:rsidR="000E5759" w:rsidRDefault="000E5759" w:rsidP="005E1629">
      <w:pPr>
        <w:spacing w:after="120"/>
        <w:ind w:left="720"/>
      </w:pPr>
      <w:r>
        <w:rPr>
          <w:szCs w:val="36"/>
        </w:rPr>
        <w:t xml:space="preserve">What </w:t>
      </w:r>
      <w:r w:rsidR="002A2E91">
        <w:rPr>
          <w:szCs w:val="36"/>
        </w:rPr>
        <w:t>is</w:t>
      </w:r>
      <w:r>
        <w:rPr>
          <w:szCs w:val="36"/>
        </w:rPr>
        <w:t xml:space="preserve"> the:  </w:t>
      </w:r>
    </w:p>
    <w:p w:rsidR="000E5759" w:rsidRDefault="000E5759" w:rsidP="005E1629">
      <w:pPr>
        <w:spacing w:after="120"/>
        <w:ind w:left="810"/>
      </w:pPr>
      <w:r>
        <w:rPr>
          <w:szCs w:val="36"/>
        </w:rPr>
        <w:t>US</w:t>
      </w:r>
      <w:r w:rsidR="00FA0BE1">
        <w:rPr>
          <w:szCs w:val="36"/>
        </w:rPr>
        <w:t>: sudden pounding</w:t>
      </w:r>
    </w:p>
    <w:p w:rsidR="000E5759" w:rsidRDefault="000E5759" w:rsidP="005E1629">
      <w:pPr>
        <w:spacing w:after="120"/>
        <w:ind w:left="810"/>
      </w:pPr>
      <w:r>
        <w:rPr>
          <w:szCs w:val="36"/>
        </w:rPr>
        <w:t>UR</w:t>
      </w:r>
      <w:r w:rsidR="00FA0BE1">
        <w:rPr>
          <w:szCs w:val="36"/>
        </w:rPr>
        <w:t>: jump, startle, fear responses to pounding</w:t>
      </w:r>
    </w:p>
    <w:p w:rsidR="000E5759" w:rsidRDefault="000E5759" w:rsidP="005E1629">
      <w:pPr>
        <w:spacing w:after="120"/>
        <w:ind w:left="810"/>
      </w:pPr>
      <w:r>
        <w:rPr>
          <w:szCs w:val="36"/>
        </w:rPr>
        <w:t>CS</w:t>
      </w:r>
      <w:r w:rsidR="00FA0BE1">
        <w:rPr>
          <w:szCs w:val="36"/>
        </w:rPr>
        <w:t>: bridge</w:t>
      </w:r>
    </w:p>
    <w:p w:rsidR="000E5759" w:rsidRDefault="00B14ECD" w:rsidP="005E1629">
      <w:pPr>
        <w:spacing w:after="120"/>
        <w:ind w:left="810"/>
      </w:pPr>
      <w:r>
        <w:rPr>
          <w:szCs w:val="36"/>
        </w:rPr>
        <w:t>CR</w:t>
      </w:r>
      <w:r w:rsidR="00FA0BE1">
        <w:rPr>
          <w:szCs w:val="36"/>
        </w:rPr>
        <w:t>: fear response to bridge</w:t>
      </w:r>
      <w:r w:rsidR="000E5759">
        <w:rPr>
          <w:szCs w:val="36"/>
        </w:rPr>
        <w:t xml:space="preserve">   </w:t>
      </w:r>
    </w:p>
    <w:p w:rsidR="000E5759" w:rsidRDefault="000E5759">
      <w:pPr>
        <w:spacing w:after="120"/>
      </w:pPr>
      <w:r>
        <w:rPr>
          <w:szCs w:val="36"/>
        </w:rPr>
        <w:t xml:space="preserve">  </w:t>
      </w:r>
    </w:p>
    <w:p w:rsidR="009857EB" w:rsidRDefault="000E5759" w:rsidP="005E1629">
      <w:pPr>
        <w:spacing w:after="120"/>
        <w:ind w:left="540" w:hanging="270"/>
        <w:rPr>
          <w:color w:val="000000"/>
          <w:szCs w:val="27"/>
        </w:rPr>
      </w:pPr>
      <w:r>
        <w:rPr>
          <w:szCs w:val="36"/>
        </w:rPr>
        <w:t xml:space="preserve">(3) </w:t>
      </w:r>
      <w:r w:rsidR="00A206B5">
        <w:rPr>
          <w:color w:val="000000"/>
          <w:szCs w:val="27"/>
        </w:rPr>
        <w:t xml:space="preserve">Every evening Sally opens a can of </w:t>
      </w:r>
      <w:r w:rsidR="00002E1B">
        <w:rPr>
          <w:color w:val="000000"/>
          <w:szCs w:val="27"/>
        </w:rPr>
        <w:t>c</w:t>
      </w:r>
      <w:r w:rsidR="00A206B5">
        <w:rPr>
          <w:color w:val="000000"/>
          <w:szCs w:val="27"/>
        </w:rPr>
        <w:t>at food with an electric can opener and immediately places the food in her cat’s food bowl on the floor in the kitchen. At the start of this feeding routine, the cat would come running to the food dish right after Sally placed the food dish on the floor. Now after several weeks of this routine, the cat comes running when he hears the sound of the can opener.</w:t>
      </w:r>
    </w:p>
    <w:p w:rsidR="000E5759" w:rsidRDefault="000E5759" w:rsidP="005E1629">
      <w:pPr>
        <w:spacing w:after="120"/>
        <w:ind w:left="720"/>
      </w:pPr>
      <w:r>
        <w:rPr>
          <w:szCs w:val="36"/>
        </w:rPr>
        <w:t xml:space="preserve">What </w:t>
      </w:r>
      <w:r w:rsidR="002A2E91">
        <w:rPr>
          <w:szCs w:val="36"/>
        </w:rPr>
        <w:t>is</w:t>
      </w:r>
      <w:r>
        <w:rPr>
          <w:szCs w:val="36"/>
        </w:rPr>
        <w:t xml:space="preserve"> the:  </w:t>
      </w:r>
    </w:p>
    <w:p w:rsidR="000E5759" w:rsidRDefault="000E5759" w:rsidP="005E1629">
      <w:pPr>
        <w:spacing w:after="120"/>
        <w:ind w:left="720"/>
      </w:pPr>
      <w:r>
        <w:rPr>
          <w:szCs w:val="36"/>
        </w:rPr>
        <w:t>US</w:t>
      </w:r>
      <w:r w:rsidR="00FA0BE1">
        <w:rPr>
          <w:szCs w:val="36"/>
        </w:rPr>
        <w:t>: food dish on floor</w:t>
      </w:r>
    </w:p>
    <w:p w:rsidR="000E5759" w:rsidRDefault="000E5759" w:rsidP="005E1629">
      <w:pPr>
        <w:spacing w:after="120"/>
        <w:ind w:left="720"/>
      </w:pPr>
      <w:r>
        <w:rPr>
          <w:szCs w:val="36"/>
        </w:rPr>
        <w:t>UR</w:t>
      </w:r>
      <w:r w:rsidR="00FA0BE1">
        <w:rPr>
          <w:szCs w:val="36"/>
        </w:rPr>
        <w:t>: cat runs to kitchen in response to dish on the floor</w:t>
      </w:r>
    </w:p>
    <w:p w:rsidR="000E5759" w:rsidRDefault="000E5759" w:rsidP="005E1629">
      <w:pPr>
        <w:spacing w:after="120"/>
        <w:ind w:left="720"/>
      </w:pPr>
      <w:r>
        <w:rPr>
          <w:szCs w:val="36"/>
        </w:rPr>
        <w:t>CS</w:t>
      </w:r>
      <w:r w:rsidR="00FA0BE1">
        <w:rPr>
          <w:szCs w:val="36"/>
        </w:rPr>
        <w:t>: sound of can opener</w:t>
      </w:r>
    </w:p>
    <w:p w:rsidR="000E5759" w:rsidRDefault="00B14ECD" w:rsidP="005E1629">
      <w:pPr>
        <w:spacing w:after="120"/>
        <w:ind w:left="720"/>
        <w:rPr>
          <w:szCs w:val="36"/>
        </w:rPr>
      </w:pPr>
      <w:r>
        <w:rPr>
          <w:szCs w:val="36"/>
        </w:rPr>
        <w:t>CR</w:t>
      </w:r>
      <w:r w:rsidR="00FA0BE1">
        <w:rPr>
          <w:szCs w:val="36"/>
        </w:rPr>
        <w:t>: run to kitchen in response to can opener</w:t>
      </w:r>
      <w:r w:rsidR="000E5759">
        <w:rPr>
          <w:szCs w:val="36"/>
        </w:rPr>
        <w:t xml:space="preserve"> </w:t>
      </w:r>
    </w:p>
    <w:p w:rsidR="000E5759" w:rsidRDefault="000E5759">
      <w:pPr>
        <w:spacing w:after="120"/>
        <w:rPr>
          <w:szCs w:val="36"/>
        </w:rPr>
      </w:pPr>
    </w:p>
    <w:p w:rsidR="007830B4" w:rsidRDefault="000E5759" w:rsidP="00E83F62">
      <w:pPr>
        <w:spacing w:after="120"/>
        <w:ind w:left="360" w:hanging="360"/>
      </w:pPr>
      <w:r>
        <w:t>(4)</w:t>
      </w:r>
      <w:r w:rsidR="007830B4">
        <w:t xml:space="preserve"> A training or acquisition trial consists of presenting the __</w:t>
      </w:r>
      <w:r w:rsidR="00FA0BE1">
        <w:t>CS</w:t>
      </w:r>
      <w:r w:rsidR="007830B4">
        <w:t>___ followed immediately by the _</w:t>
      </w:r>
      <w:r w:rsidR="00FA0BE1">
        <w:t>US</w:t>
      </w:r>
      <w:r w:rsidR="007830B4">
        <w:t xml:space="preserve">____. </w:t>
      </w:r>
      <w:r w:rsidR="00E83F62">
        <w:br/>
      </w:r>
      <w:r w:rsidR="007830B4">
        <w:t>A test trial consists of presenting the __</w:t>
      </w:r>
      <w:r w:rsidR="00FA0BE1">
        <w:t>CS</w:t>
      </w:r>
      <w:r w:rsidR="007830B4">
        <w:t xml:space="preserve">____.  </w:t>
      </w:r>
      <w:r w:rsidR="00E83F62">
        <w:br/>
      </w:r>
      <w:r w:rsidR="007830B4">
        <w:t>If classical conditioning has occurred, then presentation of the __</w:t>
      </w:r>
      <w:r w:rsidR="00FA0BE1">
        <w:t>CS</w:t>
      </w:r>
      <w:r w:rsidR="007830B4">
        <w:t>___ will elicit the _</w:t>
      </w:r>
      <w:r w:rsidR="00FA0BE1">
        <w:t>CR</w:t>
      </w:r>
      <w:r w:rsidR="007830B4">
        <w:t xml:space="preserve">____.  </w:t>
      </w:r>
      <w:r w:rsidR="00E83F62">
        <w:br/>
      </w:r>
      <w:r w:rsidR="007830B4">
        <w:t>After training, presentation of the US will elicit _</w:t>
      </w:r>
      <w:r w:rsidR="00FA0BE1">
        <w:t>UR</w:t>
      </w:r>
      <w:bookmarkStart w:id="0" w:name="_GoBack"/>
      <w:bookmarkEnd w:id="0"/>
      <w:r w:rsidR="007830B4">
        <w:t>____.</w:t>
      </w:r>
    </w:p>
    <w:p w:rsidR="000E5759" w:rsidRDefault="000E5759">
      <w:pPr>
        <w:spacing w:after="120"/>
      </w:pPr>
    </w:p>
    <w:sectPr w:rsidR="000E5759">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3724" w:rsidRDefault="006E3724">
      <w:r>
        <w:separator/>
      </w:r>
    </w:p>
  </w:endnote>
  <w:endnote w:type="continuationSeparator" w:id="0">
    <w:p w:rsidR="006E3724" w:rsidRDefault="006E3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3724" w:rsidRDefault="006E3724">
      <w:r>
        <w:separator/>
      </w:r>
    </w:p>
  </w:footnote>
  <w:footnote w:type="continuationSeparator" w:id="0">
    <w:p w:rsidR="006E3724" w:rsidRDefault="006E37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759" w:rsidRDefault="000E5759">
    <w:pPr>
      <w:pStyle w:val="Header"/>
      <w:tabs>
        <w:tab w:val="clear" w:pos="8640"/>
        <w:tab w:val="right" w:pos="9900"/>
      </w:tabs>
      <w:jc w:val="right"/>
    </w:pPr>
    <w:r>
      <w:tab/>
    </w:r>
    <w:r>
      <w:tab/>
      <w:t>Name: ______________________</w:t>
    </w:r>
    <w:r w:rsidR="002A2E91">
      <w:br/>
      <w:t>Class Time: 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10EFB"/>
    <w:multiLevelType w:val="hybridMultilevel"/>
    <w:tmpl w:val="0464C564"/>
    <w:lvl w:ilvl="0" w:tplc="E49018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2"/>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4ECD"/>
    <w:rsid w:val="00002E1B"/>
    <w:rsid w:val="000039A4"/>
    <w:rsid w:val="00050FAB"/>
    <w:rsid w:val="000E5759"/>
    <w:rsid w:val="002A2E91"/>
    <w:rsid w:val="0036036D"/>
    <w:rsid w:val="00364883"/>
    <w:rsid w:val="00507434"/>
    <w:rsid w:val="005B3A27"/>
    <w:rsid w:val="005E1629"/>
    <w:rsid w:val="00611F34"/>
    <w:rsid w:val="0061728C"/>
    <w:rsid w:val="006E3724"/>
    <w:rsid w:val="00746DFE"/>
    <w:rsid w:val="007830B4"/>
    <w:rsid w:val="0089643D"/>
    <w:rsid w:val="008F5340"/>
    <w:rsid w:val="009857EB"/>
    <w:rsid w:val="00A206B5"/>
    <w:rsid w:val="00A41ACD"/>
    <w:rsid w:val="00B14ECD"/>
    <w:rsid w:val="00CD644B"/>
    <w:rsid w:val="00E83F62"/>
    <w:rsid w:val="00FA0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spacing w:before="120" w:after="120"/>
      <w:jc w:val="center"/>
      <w:outlineLvl w:val="0"/>
    </w:pPr>
    <w:rPr>
      <w:b/>
      <w:bCs/>
      <w:szCs w:val="36"/>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298</Words>
  <Characters>1702</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Psy 342 Learning &amp; Memory</vt:lpstr>
    </vt:vector>
  </TitlesOfParts>
  <Company>MSU Moorhead</Company>
  <LinksUpToDate>false</LinksUpToDate>
  <CharactersWithSpaces>1997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Psy 342 Learning &amp; Memory</dc:title>
  <dc:creator>Christine Malone</dc:creator>
  <cp:lastModifiedBy>comptech</cp:lastModifiedBy>
  <cp:revision>4</cp:revision>
  <cp:lastPrinted>2009-10-07T15:02:00Z</cp:lastPrinted>
  <dcterms:created xsi:type="dcterms:W3CDTF">2014-10-15T14:11:00Z</dcterms:created>
  <dcterms:modified xsi:type="dcterms:W3CDTF">2014-10-15T14:15:00Z</dcterms:modified>
</cp:coreProperties>
</file>