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E8" w:rsidRPr="002B53E8" w:rsidRDefault="002B53E8" w:rsidP="002B53E8">
      <w:pPr>
        <w:jc w:val="center"/>
        <w:rPr>
          <w:b/>
        </w:rPr>
      </w:pPr>
      <w:r w:rsidRPr="002B53E8">
        <w:rPr>
          <w:b/>
        </w:rPr>
        <w:t xml:space="preserve">Unit </w:t>
      </w:r>
      <w:r w:rsidR="006E0264">
        <w:rPr>
          <w:b/>
        </w:rPr>
        <w:t>4</w:t>
      </w:r>
      <w:r w:rsidRPr="002B53E8">
        <w:rPr>
          <w:b/>
        </w:rPr>
        <w:t>—Chapters 12 &amp; 14</w:t>
      </w:r>
    </w:p>
    <w:p w:rsidR="000A28DA" w:rsidRPr="006E0264" w:rsidRDefault="000A28DA" w:rsidP="00C7032A">
      <w:pPr>
        <w:rPr>
          <w:b/>
        </w:rPr>
      </w:pPr>
      <w:r w:rsidRPr="006E0264">
        <w:rPr>
          <w:b/>
        </w:rPr>
        <w:t>Chapter 12</w:t>
      </w:r>
    </w:p>
    <w:p w:rsidR="000A28DA" w:rsidRPr="000A28DA" w:rsidRDefault="000A28DA" w:rsidP="000A28DA">
      <w:r w:rsidRPr="000A28DA">
        <w:t xml:space="preserve">1.  In the </w:t>
      </w:r>
      <w:smartTag w:uri="urn:schemas-microsoft-com:office:smarttags" w:element="country-region">
        <w:smartTag w:uri="urn:schemas-microsoft-com:office:smarttags" w:element="place">
          <w:r w:rsidRPr="000A28DA">
            <w:t>United States</w:t>
          </w:r>
        </w:smartTag>
      </w:smartTag>
      <w:r w:rsidRPr="000A28DA">
        <w:t xml:space="preserve">, psychologists use the _____________ to classify and identify 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mental</w:t>
      </w:r>
      <w:proofErr w:type="gramEnd"/>
      <w:r w:rsidRPr="000A28DA">
        <w:t xml:space="preserve"> disorders.</w:t>
      </w:r>
      <w:r w:rsidR="00EA5AE3">
        <w:t xml:space="preserve"> (p. 488-489)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   a. MDIS Manual</w:t>
      </w:r>
    </w:p>
    <w:p w:rsidR="000A28DA" w:rsidRPr="000A28DA" w:rsidRDefault="000A28DA" w:rsidP="000A28DA">
      <w:r w:rsidRPr="000A28DA">
        <w:t xml:space="preserve">     b. WAIS</w:t>
      </w:r>
    </w:p>
    <w:p w:rsidR="000A28DA" w:rsidRPr="000A28DA" w:rsidRDefault="000A28DA" w:rsidP="000A28DA">
      <w:r w:rsidRPr="000A28DA">
        <w:t xml:space="preserve">     c. MMPI-2</w:t>
      </w:r>
    </w:p>
    <w:p w:rsidR="006E0264" w:rsidRDefault="000A28DA" w:rsidP="000A28DA">
      <w:r w:rsidRPr="000A28DA">
        <w:t xml:space="preserve">     d. DSM</w:t>
      </w:r>
    </w:p>
    <w:p w:rsidR="000A28DA" w:rsidRPr="000A28DA" w:rsidRDefault="006E0264" w:rsidP="000A28DA">
      <w:r w:rsidRPr="000A28DA">
        <w:t xml:space="preserve"> </w:t>
      </w:r>
    </w:p>
    <w:p w:rsidR="000A28DA" w:rsidRPr="000A28DA" w:rsidRDefault="000A28DA" w:rsidP="000A28DA">
      <w:r w:rsidRPr="000A28DA">
        <w:t xml:space="preserve">2.  A man who believes he is the president of the </w:t>
      </w:r>
      <w:smartTag w:uri="urn:schemas-microsoft-com:office:smarttags" w:element="country-region">
        <w:smartTag w:uri="urn:schemas-microsoft-com:office:smarttags" w:element="place">
          <w:r w:rsidRPr="000A28DA">
            <w:t>United States</w:t>
          </w:r>
        </w:smartTag>
      </w:smartTag>
      <w:r w:rsidRPr="000A28DA">
        <w:t xml:space="preserve"> (even though he is not) 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may</w:t>
      </w:r>
      <w:proofErr w:type="gramEnd"/>
      <w:r w:rsidRPr="000A28DA">
        <w:t xml:space="preserve"> be suffering from a(n) _________________.</w:t>
      </w:r>
      <w:r w:rsidR="00EA5AE3">
        <w:t xml:space="preserve"> (p. 497)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   </w:t>
      </w:r>
      <w:proofErr w:type="gramStart"/>
      <w:r w:rsidRPr="000A28DA">
        <w:t>a</w:t>
      </w:r>
      <w:proofErr w:type="gramEnd"/>
      <w:r w:rsidRPr="000A28DA">
        <w:t>. illusion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b</w:t>
      </w:r>
      <w:proofErr w:type="gramEnd"/>
      <w:r w:rsidRPr="000A28DA">
        <w:t>. hallucination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c</w:t>
      </w:r>
      <w:proofErr w:type="gramEnd"/>
      <w:r w:rsidRPr="000A28DA">
        <w:t>. contradictory sensation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d</w:t>
      </w:r>
      <w:proofErr w:type="gramEnd"/>
      <w:r w:rsidRPr="000A28DA">
        <w:t>. delusion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3.  __________________ </w:t>
      </w:r>
      <w:proofErr w:type="gramStart"/>
      <w:r w:rsidRPr="000A28DA">
        <w:t>are</w:t>
      </w:r>
      <w:proofErr w:type="gramEnd"/>
      <w:r w:rsidRPr="000A28DA">
        <w:t xml:space="preserve"> imaginary sensations, such as seeing, hearing, or smelling 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things</w:t>
      </w:r>
      <w:proofErr w:type="gramEnd"/>
      <w:r w:rsidRPr="000A28DA">
        <w:t xml:space="preserve"> that don’t exist in the real world.</w:t>
      </w:r>
      <w:r w:rsidR="00EA5AE3">
        <w:t xml:space="preserve"> (p. 495)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   a. Hallucinations</w:t>
      </w:r>
    </w:p>
    <w:p w:rsidR="000A28DA" w:rsidRPr="000A28DA" w:rsidRDefault="000A28DA" w:rsidP="000A28DA">
      <w:r w:rsidRPr="000A28DA">
        <w:t xml:space="preserve">     b. Delusions</w:t>
      </w:r>
    </w:p>
    <w:p w:rsidR="000A28DA" w:rsidRPr="000A28DA" w:rsidRDefault="000A28DA" w:rsidP="000A28DA">
      <w:r w:rsidRPr="000A28DA">
        <w:t xml:space="preserve">     c. Sensory conflicts</w:t>
      </w:r>
    </w:p>
    <w:p w:rsidR="000A28DA" w:rsidRPr="000A28DA" w:rsidRDefault="000A28DA" w:rsidP="000A28DA">
      <w:r w:rsidRPr="000A28DA">
        <w:t xml:space="preserve">     d. Illusions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4.  The belief that psychotic disorders are due to a blend of environmental stress and 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inherited</w:t>
      </w:r>
      <w:proofErr w:type="gramEnd"/>
      <w:r w:rsidRPr="000A28DA">
        <w:t xml:space="preserve"> susceptibility is referred to as the ___________________.</w:t>
      </w:r>
      <w:r w:rsidR="00EA5AE3">
        <w:t xml:space="preserve">   (p. 502 &amp; 504)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   </w:t>
      </w:r>
      <w:proofErr w:type="gramStart"/>
      <w:r w:rsidRPr="000A28DA">
        <w:t>a</w:t>
      </w:r>
      <w:proofErr w:type="gramEnd"/>
      <w:r w:rsidRPr="000A28DA">
        <w:t>. stress-vulnerability model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b</w:t>
      </w:r>
      <w:proofErr w:type="gramEnd"/>
      <w:r w:rsidRPr="000A28DA">
        <w:t>. dialectic stress model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c</w:t>
      </w:r>
      <w:proofErr w:type="gramEnd"/>
      <w:r w:rsidRPr="000A28DA">
        <w:t>. diathesis theory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d</w:t>
      </w:r>
      <w:proofErr w:type="gramEnd"/>
      <w:r w:rsidRPr="000A28DA">
        <w:t>. bio-</w:t>
      </w:r>
      <w:proofErr w:type="spellStart"/>
      <w:r w:rsidRPr="000A28DA">
        <w:t>enviro</w:t>
      </w:r>
      <w:proofErr w:type="spellEnd"/>
      <w:r w:rsidRPr="000A28DA">
        <w:t xml:space="preserve"> theory</w:t>
      </w:r>
    </w:p>
    <w:p w:rsidR="000A28DA" w:rsidRPr="000A28DA" w:rsidRDefault="000A28DA" w:rsidP="000A28DA"/>
    <w:p w:rsidR="000A28DA" w:rsidRPr="000A28DA" w:rsidRDefault="000A28DA" w:rsidP="000A28DA">
      <w:r>
        <w:t>5</w:t>
      </w:r>
      <w:r w:rsidRPr="000A28DA">
        <w:t>.  Intrusive thoughts or images occurring against one’s will are referred to as</w:t>
      </w:r>
    </w:p>
    <w:p w:rsidR="000A28DA" w:rsidRPr="000A28DA" w:rsidRDefault="00EA5AE3" w:rsidP="000A28DA">
      <w:r>
        <w:t xml:space="preserve"> (p. 511)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a</w:t>
      </w:r>
      <w:proofErr w:type="gramEnd"/>
      <w:r w:rsidRPr="000A28DA">
        <w:t>. fixations.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b</w:t>
      </w:r>
      <w:proofErr w:type="gramEnd"/>
      <w:r w:rsidRPr="000A28DA">
        <w:t>. obsessions.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c</w:t>
      </w:r>
      <w:proofErr w:type="gramEnd"/>
      <w:r w:rsidRPr="000A28DA">
        <w:t>. compulsions.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d</w:t>
      </w:r>
      <w:proofErr w:type="gramEnd"/>
      <w:r w:rsidRPr="000A28DA">
        <w:t>. cognitive coercion.</w:t>
      </w:r>
    </w:p>
    <w:p w:rsidR="000A28DA" w:rsidRPr="000A28DA" w:rsidRDefault="000A28DA" w:rsidP="000A28DA"/>
    <w:p w:rsidR="000A28DA" w:rsidRPr="000A28DA" w:rsidRDefault="000A28DA" w:rsidP="000A28DA">
      <w:r>
        <w:t>6</w:t>
      </w:r>
      <w:r w:rsidRPr="000A28DA">
        <w:t xml:space="preserve">.  The two core features of abnormality are that it is __________________ and results in </w:t>
      </w:r>
    </w:p>
    <w:p w:rsidR="000A28DA" w:rsidRPr="000A28DA" w:rsidRDefault="000A28DA" w:rsidP="000A28DA">
      <w:r w:rsidRPr="000A28DA">
        <w:t xml:space="preserve">     ___________________.</w:t>
      </w:r>
      <w:r w:rsidR="00EA5AE3">
        <w:t xml:space="preserve">    (p. 488)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   </w:t>
      </w:r>
      <w:proofErr w:type="gramStart"/>
      <w:r w:rsidRPr="000A28DA">
        <w:t>a</w:t>
      </w:r>
      <w:proofErr w:type="gramEnd"/>
      <w:r w:rsidRPr="000A28DA">
        <w:t>. maladaptive, loss of control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b</w:t>
      </w:r>
      <w:proofErr w:type="gramEnd"/>
      <w:r w:rsidRPr="000A28DA">
        <w:t>. problematic, an inability to concentrate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c</w:t>
      </w:r>
      <w:proofErr w:type="gramEnd"/>
      <w:r w:rsidRPr="000A28DA">
        <w:t>. permanent, mental illness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d</w:t>
      </w:r>
      <w:proofErr w:type="gramEnd"/>
      <w:r w:rsidRPr="000A28DA">
        <w:t>. uncomfortable, projection</w:t>
      </w:r>
    </w:p>
    <w:p w:rsidR="000A28DA" w:rsidRPr="000A28DA" w:rsidRDefault="000A28DA" w:rsidP="000A28DA"/>
    <w:p w:rsidR="000A28DA" w:rsidRPr="000A28DA" w:rsidRDefault="000A28DA" w:rsidP="000A28DA">
      <w:r>
        <w:lastRenderedPageBreak/>
        <w:t>7</w:t>
      </w:r>
      <w:r w:rsidRPr="000A28DA">
        <w:t>.  A ________________ is an intense, irrational fear.</w:t>
      </w:r>
      <w:r w:rsidR="00EA5AE3">
        <w:t xml:space="preserve">  (p. 510)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   </w:t>
      </w:r>
      <w:proofErr w:type="gramStart"/>
      <w:r w:rsidRPr="000A28DA">
        <w:t>a</w:t>
      </w:r>
      <w:proofErr w:type="gramEnd"/>
      <w:r w:rsidRPr="000A28DA">
        <w:t>. stimulus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b</w:t>
      </w:r>
      <w:proofErr w:type="gramEnd"/>
      <w:r w:rsidRPr="000A28DA">
        <w:t>. phobia</w:t>
      </w:r>
    </w:p>
    <w:p w:rsidR="000A28DA" w:rsidRPr="000A28DA" w:rsidRDefault="000A28DA" w:rsidP="000A28DA">
      <w:r w:rsidRPr="000A28DA">
        <w:t xml:space="preserve">     </w:t>
      </w:r>
      <w:proofErr w:type="gramStart"/>
      <w:r w:rsidRPr="000A28DA">
        <w:t>c</w:t>
      </w:r>
      <w:proofErr w:type="gramEnd"/>
      <w:r w:rsidRPr="000A28DA">
        <w:t>. panic disorder</w:t>
      </w:r>
    </w:p>
    <w:p w:rsidR="000A28DA" w:rsidRDefault="000A28DA" w:rsidP="000A28DA">
      <w:r w:rsidRPr="000A28DA">
        <w:t xml:space="preserve">     </w:t>
      </w:r>
      <w:proofErr w:type="gramStart"/>
      <w:r w:rsidRPr="000A28DA">
        <w:t>d</w:t>
      </w:r>
      <w:proofErr w:type="gramEnd"/>
      <w:r w:rsidRPr="000A28DA">
        <w:t>. generalized anxiety</w:t>
      </w:r>
    </w:p>
    <w:p w:rsidR="00504111" w:rsidRDefault="00504111" w:rsidP="000A28DA"/>
    <w:p w:rsidR="00504111" w:rsidRDefault="00504111" w:rsidP="0050411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  <w:r>
        <w:t xml:space="preserve">8.  </w:t>
      </w:r>
      <w:r>
        <w:rPr>
          <w:color w:val="000000"/>
        </w:rPr>
        <w:t>In most anxiety disorders, the person's distress is</w:t>
      </w:r>
      <w:r w:rsidR="00EA5AE3">
        <w:rPr>
          <w:color w:val="000000"/>
        </w:rPr>
        <w:t xml:space="preserve">   (p. 509)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504111" w:rsidRPr="002C427B" w:rsidTr="00504111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C427B">
              <w:rPr>
                <w:color w:val="000000"/>
              </w:rPr>
              <w:t>focused</w:t>
            </w:r>
            <w:proofErr w:type="gramEnd"/>
            <w:r w:rsidRPr="002C427B">
              <w:rPr>
                <w:color w:val="000000"/>
              </w:rPr>
              <w:t xml:space="preserve"> on a specific situation.</w:t>
            </w:r>
          </w:p>
        </w:tc>
      </w:tr>
      <w:tr w:rsidR="00504111" w:rsidRPr="002C427B" w:rsidTr="00504111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C427B">
              <w:rPr>
                <w:color w:val="000000"/>
              </w:rPr>
              <w:t>related</w:t>
            </w:r>
            <w:proofErr w:type="gramEnd"/>
            <w:r w:rsidRPr="002C427B">
              <w:rPr>
                <w:color w:val="000000"/>
              </w:rPr>
              <w:t xml:space="preserve"> to ordinary life stresses.</w:t>
            </w:r>
          </w:p>
        </w:tc>
      </w:tr>
      <w:tr w:rsidR="00504111" w:rsidRPr="002C427B" w:rsidTr="00504111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C427B">
              <w:rPr>
                <w:color w:val="000000"/>
              </w:rPr>
              <w:t>greatly</w:t>
            </w:r>
            <w:proofErr w:type="gramEnd"/>
            <w:r w:rsidRPr="002C427B">
              <w:rPr>
                <w:color w:val="000000"/>
              </w:rPr>
              <w:t xml:space="preserve"> out of proportion to the situation.</w:t>
            </w:r>
          </w:p>
        </w:tc>
      </w:tr>
      <w:tr w:rsidR="00504111" w:rsidRPr="002C427B" w:rsidTr="00504111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C427B">
              <w:rPr>
                <w:color w:val="000000"/>
              </w:rPr>
              <w:t>based</w:t>
            </w:r>
            <w:proofErr w:type="gramEnd"/>
            <w:r w:rsidRPr="002C427B">
              <w:rPr>
                <w:color w:val="000000"/>
              </w:rPr>
              <w:t xml:space="preserve"> on a physical cause.</w:t>
            </w:r>
          </w:p>
        </w:tc>
      </w:tr>
    </w:tbl>
    <w:p w:rsidR="00504111" w:rsidRDefault="00504111" w:rsidP="000A28DA"/>
    <w:p w:rsidR="00504111" w:rsidRDefault="00504111" w:rsidP="0050411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  <w:r>
        <w:t xml:space="preserve">9.  </w:t>
      </w:r>
      <w:r>
        <w:rPr>
          <w:color w:val="000000"/>
        </w:rPr>
        <w:t>A cognitive therapist would view unhealthy anxiety as</w:t>
      </w:r>
      <w:r w:rsidR="00EA5AE3">
        <w:rPr>
          <w:color w:val="000000"/>
        </w:rPr>
        <w:t xml:space="preserve">   (p. 515)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504111" w:rsidRPr="002C427B" w:rsidTr="00504111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C427B">
              <w:rPr>
                <w:color w:val="000000"/>
              </w:rPr>
              <w:t>a</w:t>
            </w:r>
            <w:proofErr w:type="gramEnd"/>
            <w:r w:rsidRPr="002C427B">
              <w:rPr>
                <w:color w:val="000000"/>
              </w:rPr>
              <w:t xml:space="preserve"> loss of meaning in one's life.</w:t>
            </w:r>
          </w:p>
        </w:tc>
      </w:tr>
      <w:tr w:rsidR="00504111" w:rsidRPr="002C427B" w:rsidTr="00504111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C427B">
              <w:rPr>
                <w:color w:val="000000"/>
              </w:rPr>
              <w:t>a</w:t>
            </w:r>
            <w:proofErr w:type="gramEnd"/>
            <w:r w:rsidRPr="002C427B">
              <w:rPr>
                <w:color w:val="000000"/>
              </w:rPr>
              <w:t xml:space="preserve"> raging conflict among the id, ego, and superego.</w:t>
            </w:r>
          </w:p>
        </w:tc>
      </w:tr>
      <w:tr w:rsidR="00504111" w:rsidRPr="002C427B" w:rsidTr="00504111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C427B">
              <w:rPr>
                <w:color w:val="000000"/>
              </w:rPr>
              <w:t>the</w:t>
            </w:r>
            <w:proofErr w:type="gramEnd"/>
            <w:r w:rsidRPr="002C427B">
              <w:rPr>
                <w:color w:val="000000"/>
              </w:rPr>
              <w:t xml:space="preserve"> effects of learning and conditioning.</w:t>
            </w:r>
          </w:p>
        </w:tc>
      </w:tr>
      <w:tr w:rsidR="00504111" w:rsidRPr="002C427B" w:rsidTr="00504111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2C427B">
              <w:rPr>
                <w:color w:val="000000"/>
              </w:rPr>
              <w:t>the</w:t>
            </w:r>
            <w:proofErr w:type="gramEnd"/>
            <w:r w:rsidRPr="002C427B">
              <w:rPr>
                <w:color w:val="000000"/>
              </w:rPr>
              <w:t xml:space="preserve"> result of distorted thinking.</w:t>
            </w:r>
          </w:p>
        </w:tc>
      </w:tr>
    </w:tbl>
    <w:p w:rsidR="000A28DA" w:rsidRDefault="000A28DA" w:rsidP="000A28DA"/>
    <w:p w:rsidR="00504111" w:rsidRDefault="00504111" w:rsidP="0050411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10.  Which of the following is classified as a mood disorder?</w:t>
      </w:r>
      <w:r w:rsidR="00EA5AE3">
        <w:rPr>
          <w:color w:val="000000"/>
        </w:rPr>
        <w:t xml:space="preserve">  (p. 505)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504111" w:rsidRPr="002C427B" w:rsidTr="00504111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bipolar disorder</w:t>
            </w:r>
          </w:p>
        </w:tc>
      </w:tr>
      <w:tr w:rsidR="00504111" w:rsidRPr="002C427B" w:rsidTr="00504111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multiple personality disorder</w:t>
            </w:r>
          </w:p>
        </w:tc>
      </w:tr>
      <w:tr w:rsidR="00504111" w:rsidRPr="002C427B" w:rsidTr="00504111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delusional disorder</w:t>
            </w:r>
          </w:p>
        </w:tc>
      </w:tr>
      <w:tr w:rsidR="00504111" w:rsidRPr="002C427B" w:rsidTr="00504111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504111" w:rsidRPr="002C427B" w:rsidRDefault="00504111" w:rsidP="00504111">
            <w:pPr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2C427B">
              <w:rPr>
                <w:color w:val="000000"/>
              </w:rPr>
              <w:t>dissociative disorder</w:t>
            </w:r>
          </w:p>
        </w:tc>
      </w:tr>
    </w:tbl>
    <w:p w:rsidR="00797067" w:rsidRDefault="00797067" w:rsidP="000A28DA"/>
    <w:p w:rsidR="000A28DA" w:rsidRPr="00797067" w:rsidRDefault="000A28DA" w:rsidP="000A28DA">
      <w:pPr>
        <w:rPr>
          <w:b/>
        </w:rPr>
      </w:pPr>
      <w:r w:rsidRPr="00797067">
        <w:rPr>
          <w:b/>
        </w:rPr>
        <w:t>Chapter 14</w:t>
      </w:r>
    </w:p>
    <w:p w:rsidR="000A28DA" w:rsidRDefault="000A28DA" w:rsidP="000A28DA"/>
    <w:p w:rsidR="000A28DA" w:rsidRPr="000A28DA" w:rsidRDefault="000A28DA" w:rsidP="000A28DA">
      <w:r w:rsidRPr="000A28DA">
        <w:t xml:space="preserve">  1.  Zimbardo’s experiment that stimulated a “prisoner-guard” relationship </w:t>
      </w:r>
      <w:proofErr w:type="gramStart"/>
      <w:r w:rsidRPr="000A28DA">
        <w:t>illustrated</w:t>
      </w:r>
      <w:r w:rsidR="00EA5AE3">
        <w:t xml:space="preserve">  (</w:t>
      </w:r>
      <w:proofErr w:type="gramEnd"/>
      <w:r w:rsidR="00EA5AE3">
        <w:t>notes, class, video)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     </w:t>
      </w:r>
      <w:proofErr w:type="gramStart"/>
      <w:r w:rsidRPr="000A28DA">
        <w:t>a</w:t>
      </w:r>
      <w:proofErr w:type="gramEnd"/>
      <w:r w:rsidRPr="000A28DA">
        <w:t>. that more prisons are needed in this country.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b</w:t>
      </w:r>
      <w:proofErr w:type="gramEnd"/>
      <w:r w:rsidRPr="000A28DA">
        <w:t>. empathic helping behaviors.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c</w:t>
      </w:r>
      <w:proofErr w:type="gramEnd"/>
      <w:r w:rsidRPr="000A28DA">
        <w:t>. the powerful effect of social roles.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d</w:t>
      </w:r>
      <w:proofErr w:type="gramEnd"/>
      <w:r w:rsidRPr="000A28DA">
        <w:t>. the effects of ethnocentric behaviors.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2.  Jaime gets “cut off” on the highway while driving to class.  Her first belief is that the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person</w:t>
      </w:r>
      <w:proofErr w:type="gramEnd"/>
      <w:r w:rsidRPr="000A28DA">
        <w:t xml:space="preserve"> driving the other car was rude and self-absorbed.  She does not consider the 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situational</w:t>
      </w:r>
      <w:proofErr w:type="gramEnd"/>
      <w:r w:rsidRPr="000A28DA">
        <w:t xml:space="preserve"> influences that may have affected the driver’s actions.  Jaime has 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committed</w:t>
      </w:r>
      <w:proofErr w:type="gramEnd"/>
      <w:r w:rsidR="00EA5AE3">
        <w:t xml:space="preserve">   (p. 573)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     </w:t>
      </w:r>
      <w:proofErr w:type="gramStart"/>
      <w:r w:rsidRPr="000A28DA">
        <w:t>a</w:t>
      </w:r>
      <w:proofErr w:type="gramEnd"/>
      <w:r w:rsidRPr="000A28DA">
        <w:t>. self-serving biasing.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b</w:t>
      </w:r>
      <w:proofErr w:type="gramEnd"/>
      <w:r w:rsidRPr="000A28DA">
        <w:t>. the fundamental attribution error.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c</w:t>
      </w:r>
      <w:proofErr w:type="gramEnd"/>
      <w:r w:rsidRPr="000A28DA">
        <w:t>. actor-observer bias.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d</w:t>
      </w:r>
      <w:proofErr w:type="gramEnd"/>
      <w:r w:rsidRPr="000A28DA">
        <w:t>. cognitive reversal.</w:t>
      </w:r>
    </w:p>
    <w:p w:rsidR="000A28DA" w:rsidRPr="000A28DA" w:rsidRDefault="000A28DA" w:rsidP="000A28DA"/>
    <w:p w:rsidR="00797067" w:rsidRDefault="000A28DA" w:rsidP="000A28DA">
      <w:r w:rsidRPr="000A28DA">
        <w:t xml:space="preserve">  </w:t>
      </w:r>
    </w:p>
    <w:p w:rsidR="000A28DA" w:rsidRPr="000A28DA" w:rsidRDefault="00797067" w:rsidP="000A28DA">
      <w:r>
        <w:br w:type="page"/>
      </w:r>
      <w:r w:rsidR="000A28DA" w:rsidRPr="000A28DA">
        <w:lastRenderedPageBreak/>
        <w:t xml:space="preserve">3.  When we change our behavior in the direct response to the demands of those </w:t>
      </w:r>
      <w:r w:rsidR="000A28DA" w:rsidRPr="000A28DA">
        <w:rPr>
          <w:u w:val="single"/>
        </w:rPr>
        <w:t>in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rPr>
          <w:u w:val="single"/>
        </w:rPr>
        <w:t>authority</w:t>
      </w:r>
      <w:proofErr w:type="gramEnd"/>
      <w:r w:rsidRPr="000A28DA">
        <w:t xml:space="preserve"> we are exhibiting </w:t>
      </w:r>
      <w:r w:rsidR="001F667A">
        <w:t xml:space="preserve">  (p. 583-584)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     </w:t>
      </w:r>
      <w:proofErr w:type="gramStart"/>
      <w:r w:rsidRPr="000A28DA">
        <w:t>a</w:t>
      </w:r>
      <w:proofErr w:type="gramEnd"/>
      <w:r w:rsidRPr="000A28DA">
        <w:t>. obedience.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b</w:t>
      </w:r>
      <w:proofErr w:type="gramEnd"/>
      <w:r w:rsidRPr="000A28DA">
        <w:t>. discrimination.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c</w:t>
      </w:r>
      <w:proofErr w:type="gramEnd"/>
      <w:r w:rsidRPr="000A28DA">
        <w:t>. compliance.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d</w:t>
      </w:r>
      <w:proofErr w:type="gramEnd"/>
      <w:r w:rsidRPr="000A28DA">
        <w:t>. conformity.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4.  Stanley Milgram’s experiments, in which a subject gave varying degrees of shocks to 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a</w:t>
      </w:r>
      <w:proofErr w:type="gramEnd"/>
      <w:r w:rsidRPr="000A28DA">
        <w:t xml:space="preserve"> “learner,” demonstrated the effects of the situation on the subject’s   ___________.</w:t>
      </w:r>
    </w:p>
    <w:p w:rsidR="000A28DA" w:rsidRPr="000A28DA" w:rsidRDefault="001F667A" w:rsidP="000A28DA">
      <w:r>
        <w:t xml:space="preserve">      (p. 584-585)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a</w:t>
      </w:r>
      <w:proofErr w:type="gramEnd"/>
      <w:r w:rsidRPr="000A28DA">
        <w:t>. obedience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b</w:t>
      </w:r>
      <w:proofErr w:type="gramEnd"/>
      <w:r w:rsidRPr="000A28DA">
        <w:t>. understanding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c</w:t>
      </w:r>
      <w:proofErr w:type="gramEnd"/>
      <w:r w:rsidRPr="000A28DA">
        <w:t>. stress levels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d</w:t>
      </w:r>
      <w:proofErr w:type="gramEnd"/>
      <w:r w:rsidRPr="000A28DA">
        <w:t>. acceptance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5.  The car salesperson who only asks you to sit in the car, but who later hopes you will 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take</w:t>
      </w:r>
      <w:proofErr w:type="gramEnd"/>
      <w:r w:rsidRPr="000A28DA">
        <w:t xml:space="preserve"> it for a drive and eventually buy it, is using the ________________ effect.</w:t>
      </w:r>
      <w:r w:rsidR="001F667A">
        <w:br/>
        <w:t xml:space="preserve">      (p. 582)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     </w:t>
      </w:r>
      <w:proofErr w:type="gramStart"/>
      <w:r w:rsidRPr="000A28DA">
        <w:t>a</w:t>
      </w:r>
      <w:proofErr w:type="gramEnd"/>
      <w:r w:rsidRPr="000A28DA">
        <w:t>. door-in-the-face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b</w:t>
      </w:r>
      <w:proofErr w:type="gramEnd"/>
      <w:r w:rsidRPr="000A28DA">
        <w:t>. high-ball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c</w:t>
      </w:r>
      <w:proofErr w:type="gramEnd"/>
      <w:r w:rsidRPr="000A28DA">
        <w:t>. foot-in-the-door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d</w:t>
      </w:r>
      <w:proofErr w:type="gramEnd"/>
      <w:r w:rsidRPr="000A28DA">
        <w:t>. low-ball</w:t>
      </w:r>
    </w:p>
    <w:p w:rsidR="000A28DA" w:rsidRPr="000A28DA" w:rsidRDefault="000A28DA" w:rsidP="000A28DA"/>
    <w:p w:rsidR="006E0264" w:rsidRDefault="000A28DA" w:rsidP="000A28DA">
      <w:r w:rsidRPr="000A28DA">
        <w:t xml:space="preserve">  </w:t>
      </w:r>
    </w:p>
    <w:p w:rsidR="000A28DA" w:rsidRPr="000A28DA" w:rsidRDefault="000A28DA" w:rsidP="000A28DA">
      <w:r w:rsidRPr="000A28DA">
        <w:t xml:space="preserve">6.  Billie paid $120 for a pair of shoes even though he typically believes that he should 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not</w:t>
      </w:r>
      <w:proofErr w:type="gramEnd"/>
      <w:r w:rsidRPr="000A28DA">
        <w:t xml:space="preserve"> pay more than $50 for a pair of shoes.  Because of this contradiction in thoughts 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and</w:t>
      </w:r>
      <w:proofErr w:type="gramEnd"/>
      <w:r w:rsidRPr="000A28DA">
        <w:t xml:space="preserve"> behaviors, Billie is experiencing increased anxiety.  This anxiety may be a result 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of</w:t>
      </w:r>
      <w:proofErr w:type="gramEnd"/>
      <w:r w:rsidRPr="000A28DA">
        <w:t xml:space="preserve"> what social psychologists refer to as _______________________.</w:t>
      </w:r>
      <w:r w:rsidR="001F667A">
        <w:t xml:space="preserve">    (p. 577-578)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     </w:t>
      </w:r>
      <w:proofErr w:type="gramStart"/>
      <w:r w:rsidRPr="000A28DA">
        <w:t>a</w:t>
      </w:r>
      <w:proofErr w:type="gramEnd"/>
      <w:r w:rsidRPr="000A28DA">
        <w:t>. pessimistic realism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b</w:t>
      </w:r>
      <w:proofErr w:type="gramEnd"/>
      <w:r w:rsidRPr="000A28DA">
        <w:t>. cognitive dissonance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c</w:t>
      </w:r>
      <w:proofErr w:type="gramEnd"/>
      <w:r w:rsidRPr="000A28DA">
        <w:t>. attitude contradiction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d</w:t>
      </w:r>
      <w:proofErr w:type="gramEnd"/>
      <w:r w:rsidRPr="000A28DA">
        <w:t>. groupthink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7.  Stereotypes</w:t>
      </w:r>
      <w:r w:rsidR="001F667A">
        <w:t xml:space="preserve">        (p. 601)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     </w:t>
      </w:r>
      <w:proofErr w:type="gramStart"/>
      <w:r w:rsidRPr="000A28DA">
        <w:t>a</w:t>
      </w:r>
      <w:proofErr w:type="gramEnd"/>
      <w:r w:rsidRPr="000A28DA">
        <w:t>. are oversimplified images of people in various groups.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b</w:t>
      </w:r>
      <w:proofErr w:type="gramEnd"/>
      <w:r w:rsidRPr="000A28DA">
        <w:t>. are always negative.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c</w:t>
      </w:r>
      <w:proofErr w:type="gramEnd"/>
      <w:r w:rsidRPr="000A28DA">
        <w:t>. are always positive.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d</w:t>
      </w:r>
      <w:proofErr w:type="gramEnd"/>
      <w:r w:rsidRPr="000A28DA">
        <w:t>. both (a) and (b).</w:t>
      </w:r>
    </w:p>
    <w:p w:rsidR="000A28DA" w:rsidRPr="000A28DA" w:rsidRDefault="000A28DA" w:rsidP="000A28DA"/>
    <w:p w:rsidR="001F667A" w:rsidRDefault="000A28DA" w:rsidP="000A28DA">
      <w:r w:rsidRPr="000A28DA">
        <w:t xml:space="preserve"> </w:t>
      </w:r>
    </w:p>
    <w:p w:rsidR="000A28DA" w:rsidRPr="000A28DA" w:rsidRDefault="001F667A" w:rsidP="000A28DA">
      <w:r>
        <w:br w:type="page"/>
      </w:r>
      <w:r w:rsidR="000A28DA" w:rsidRPr="000A28DA">
        <w:lastRenderedPageBreak/>
        <w:t xml:space="preserve"> 8.  __________________ </w:t>
      </w:r>
      <w:proofErr w:type="gramStart"/>
      <w:r w:rsidR="000A28DA" w:rsidRPr="000A28DA">
        <w:t>are</w:t>
      </w:r>
      <w:proofErr w:type="gramEnd"/>
      <w:r w:rsidR="000A28DA" w:rsidRPr="000A28DA">
        <w:t xml:space="preserve"> patterns of behavior expected of persons in various social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positions</w:t>
      </w:r>
      <w:proofErr w:type="gramEnd"/>
      <w:r w:rsidRPr="000A28DA">
        <w:t xml:space="preserve">.         </w:t>
      </w:r>
      <w:r w:rsidR="001F667A">
        <w:t>(p. 570)</w:t>
      </w:r>
    </w:p>
    <w:p w:rsidR="000A28DA" w:rsidRPr="000A28DA" w:rsidRDefault="000A28DA" w:rsidP="000A28DA">
      <w:r w:rsidRPr="000A28DA">
        <w:t xml:space="preserve"> </w:t>
      </w:r>
    </w:p>
    <w:p w:rsidR="000A28DA" w:rsidRPr="000A28DA" w:rsidRDefault="000A28DA" w:rsidP="000A28DA">
      <w:r w:rsidRPr="000A28DA">
        <w:t xml:space="preserve">       a. Cultural affiliations</w:t>
      </w:r>
    </w:p>
    <w:p w:rsidR="000A28DA" w:rsidRPr="000A28DA" w:rsidRDefault="000A28DA" w:rsidP="000A28DA">
      <w:r w:rsidRPr="000A28DA">
        <w:t xml:space="preserve">       b. Values</w:t>
      </w:r>
    </w:p>
    <w:p w:rsidR="000A28DA" w:rsidRPr="000A28DA" w:rsidRDefault="000A28DA" w:rsidP="000A28DA">
      <w:r w:rsidRPr="000A28DA">
        <w:t xml:space="preserve">       c. Personality traits</w:t>
      </w:r>
    </w:p>
    <w:p w:rsidR="000A28DA" w:rsidRPr="000A28DA" w:rsidRDefault="000A28DA" w:rsidP="000A28DA">
      <w:r w:rsidRPr="000A28DA">
        <w:t xml:space="preserve">       d. Social roles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9.  </w:t>
      </w:r>
      <w:smartTag w:uri="urn:schemas-microsoft-com:office:smarttags" w:element="place">
        <w:r w:rsidRPr="000A28DA">
          <w:t>Devon</w:t>
        </w:r>
      </w:smartTag>
      <w:r w:rsidRPr="000A28DA">
        <w:t xml:space="preserve"> considers himself a big Detroit Lions fan and identifies with other Lions fans. </w:t>
      </w:r>
    </w:p>
    <w:p w:rsidR="000A28DA" w:rsidRPr="000A28DA" w:rsidRDefault="000A28DA" w:rsidP="000A28DA">
      <w:r w:rsidRPr="000A28DA">
        <w:t xml:space="preserve">       He also despises the Chicago Bears and cannot understand why anyone would want 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to</w:t>
      </w:r>
      <w:proofErr w:type="gramEnd"/>
      <w:r w:rsidRPr="000A28DA">
        <w:t xml:space="preserve"> be a fan of that team.  For </w:t>
      </w:r>
      <w:smartTag w:uri="urn:schemas-microsoft-com:office:smarttags" w:element="place">
        <w:r w:rsidRPr="000A28DA">
          <w:t>Devon</w:t>
        </w:r>
      </w:smartTag>
      <w:r w:rsidRPr="000A28DA">
        <w:t xml:space="preserve">, other Detroit Lions fans would be considered 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a(</w:t>
      </w:r>
      <w:proofErr w:type="gramEnd"/>
      <w:r w:rsidRPr="000A28DA">
        <w:t>n) ________________, while Chicago Bears fans would be a(n) ______________.</w:t>
      </w:r>
      <w:r w:rsidR="001F667A">
        <w:t xml:space="preserve">        (p. 571)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       </w:t>
      </w:r>
      <w:proofErr w:type="gramStart"/>
      <w:r w:rsidRPr="000A28DA">
        <w:t>a</w:t>
      </w:r>
      <w:proofErr w:type="gramEnd"/>
      <w:r w:rsidRPr="000A28DA">
        <w:t>. out-group, in-group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b</w:t>
      </w:r>
      <w:proofErr w:type="gramEnd"/>
      <w:r w:rsidRPr="000A28DA">
        <w:t>. social support, social threat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c</w:t>
      </w:r>
      <w:proofErr w:type="gramEnd"/>
      <w:r w:rsidRPr="000A28DA">
        <w:t>. benefit, detriment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d</w:t>
      </w:r>
      <w:proofErr w:type="gramEnd"/>
      <w:r w:rsidRPr="000A28DA">
        <w:t>. in-group, out-group</w:t>
      </w:r>
    </w:p>
    <w:p w:rsidR="000A28DA" w:rsidRPr="000A28DA" w:rsidRDefault="000A28DA" w:rsidP="000A28DA"/>
    <w:p w:rsidR="000A28DA" w:rsidRPr="000A28DA" w:rsidRDefault="000A28DA" w:rsidP="000A28DA">
      <w:r w:rsidRPr="000A28DA">
        <w:t xml:space="preserve">10.  If raising your hand in class prior to asking a question is considered a socially 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accepted</w:t>
      </w:r>
      <w:proofErr w:type="gramEnd"/>
      <w:r w:rsidRPr="000A28DA">
        <w:t xml:space="preserve"> standard of behavior, we would call this activity a social ______________.</w:t>
      </w:r>
    </w:p>
    <w:p w:rsidR="000A28DA" w:rsidRPr="000A28DA" w:rsidRDefault="001F667A" w:rsidP="000A28DA">
      <w:r>
        <w:t>(p. 571)</w:t>
      </w:r>
      <w:bookmarkStart w:id="0" w:name="_GoBack"/>
      <w:bookmarkEnd w:id="0"/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a</w:t>
      </w:r>
      <w:proofErr w:type="gramEnd"/>
      <w:r w:rsidRPr="000A28DA">
        <w:t>. moral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b</w:t>
      </w:r>
      <w:proofErr w:type="gramEnd"/>
      <w:r w:rsidRPr="000A28DA">
        <w:t>. value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c</w:t>
      </w:r>
      <w:proofErr w:type="gramEnd"/>
      <w:r w:rsidRPr="000A28DA">
        <w:t>. norm</w:t>
      </w:r>
    </w:p>
    <w:p w:rsidR="000A28DA" w:rsidRPr="000A28DA" w:rsidRDefault="000A28DA" w:rsidP="000A28DA">
      <w:r w:rsidRPr="000A28DA">
        <w:t xml:space="preserve">       </w:t>
      </w:r>
      <w:proofErr w:type="gramStart"/>
      <w:r w:rsidRPr="000A28DA">
        <w:t>d</w:t>
      </w:r>
      <w:proofErr w:type="gramEnd"/>
      <w:r w:rsidRPr="000A28DA">
        <w:t>. limitation</w:t>
      </w:r>
    </w:p>
    <w:p w:rsidR="000A28DA" w:rsidRPr="000A28DA" w:rsidRDefault="000A28DA" w:rsidP="000A28DA"/>
    <w:p w:rsidR="000A28DA" w:rsidRPr="000A28DA" w:rsidRDefault="000A28DA" w:rsidP="000A28DA"/>
    <w:p w:rsidR="000A28DA" w:rsidRDefault="000A28DA" w:rsidP="00C7032A"/>
    <w:sectPr w:rsidR="000A28DA" w:rsidSect="000A28DA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5C1B"/>
    <w:multiLevelType w:val="hybridMultilevel"/>
    <w:tmpl w:val="8E30625E"/>
    <w:lvl w:ilvl="0" w:tplc="3358190E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A347ACF"/>
    <w:multiLevelType w:val="hybridMultilevel"/>
    <w:tmpl w:val="2602A4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557361"/>
    <w:multiLevelType w:val="hybridMultilevel"/>
    <w:tmpl w:val="C3BA3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32A"/>
    <w:rsid w:val="000A28DA"/>
    <w:rsid w:val="000B15FE"/>
    <w:rsid w:val="001D5B94"/>
    <w:rsid w:val="001F667A"/>
    <w:rsid w:val="002B53E8"/>
    <w:rsid w:val="00385593"/>
    <w:rsid w:val="0044114E"/>
    <w:rsid w:val="00504111"/>
    <w:rsid w:val="006E0264"/>
    <w:rsid w:val="00797067"/>
    <w:rsid w:val="00A02504"/>
    <w:rsid w:val="00BC1526"/>
    <w:rsid w:val="00C7032A"/>
    <w:rsid w:val="00D96A37"/>
    <w:rsid w:val="00EA5AE3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9 practice</vt:lpstr>
    </vt:vector>
  </TitlesOfParts>
  <Company>MSUM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9 practice</dc:title>
  <dc:creator>IT</dc:creator>
  <cp:lastModifiedBy>comptech</cp:lastModifiedBy>
  <cp:revision>2</cp:revision>
  <dcterms:created xsi:type="dcterms:W3CDTF">2014-12-05T14:23:00Z</dcterms:created>
  <dcterms:modified xsi:type="dcterms:W3CDTF">2014-12-05T14:23:00Z</dcterms:modified>
</cp:coreProperties>
</file>