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Default="004F6758">
      <w:r>
        <w:t xml:space="preserve">Parental care in earwigs: Miller JS, Zink AG (2012) Animal </w:t>
      </w:r>
      <w:proofErr w:type="spellStart"/>
      <w:r>
        <w:t>Behaviour</w:t>
      </w:r>
      <w:proofErr w:type="spellEnd"/>
      <w:r>
        <w:t xml:space="preserve"> </w:t>
      </w:r>
      <w:r>
        <w:rPr>
          <w:b/>
        </w:rPr>
        <w:t>83</w:t>
      </w:r>
      <w:r>
        <w:t>, 1387-1394</w:t>
      </w:r>
    </w:p>
    <w:p w:rsidR="004F6758" w:rsidRDefault="00A06675" w:rsidP="004F6758">
      <w:pPr>
        <w:pStyle w:val="ListParagraph"/>
        <w:numPr>
          <w:ilvl w:val="0"/>
          <w:numId w:val="1"/>
        </w:numPr>
      </w:pPr>
      <w:r>
        <w:t>What questions were the female removals and addition of cages designed to test? (2)</w:t>
      </w:r>
    </w:p>
    <w:p w:rsidR="009622B7" w:rsidRDefault="009622B7" w:rsidP="004F6758">
      <w:pPr>
        <w:pStyle w:val="ListParagraph"/>
        <w:numPr>
          <w:ilvl w:val="0"/>
          <w:numId w:val="1"/>
        </w:numPr>
      </w:pPr>
      <w:r>
        <w:t>How many of these questions received empirical support? (4)</w:t>
      </w:r>
    </w:p>
    <w:p w:rsidR="00A06675" w:rsidRDefault="00040C3B" w:rsidP="004F6758">
      <w:pPr>
        <w:pStyle w:val="ListParagraph"/>
        <w:numPr>
          <w:ilvl w:val="0"/>
          <w:numId w:val="1"/>
        </w:numPr>
      </w:pPr>
      <w:r>
        <w:t>What are the two strongest aspects of this study</w:t>
      </w:r>
      <w:r w:rsidR="009622B7">
        <w:t>? (2)</w:t>
      </w:r>
    </w:p>
    <w:p w:rsidR="009622B7" w:rsidRDefault="00040C3B" w:rsidP="004F6758">
      <w:pPr>
        <w:pStyle w:val="ListParagraph"/>
        <w:numPr>
          <w:ilvl w:val="0"/>
          <w:numId w:val="1"/>
        </w:numPr>
      </w:pPr>
      <w:r>
        <w:t xml:space="preserve">What are the two weakest (least defendable) </w:t>
      </w:r>
      <w:bookmarkStart w:id="0" w:name="_GoBack"/>
      <w:bookmarkEnd w:id="0"/>
      <w:r>
        <w:t>aspects of this study? (2)</w:t>
      </w:r>
    </w:p>
    <w:p w:rsidR="004F6758" w:rsidRPr="004F6758" w:rsidRDefault="004F6758"/>
    <w:sectPr w:rsidR="004F6758" w:rsidRPr="004F6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D232E"/>
    <w:multiLevelType w:val="hybridMultilevel"/>
    <w:tmpl w:val="58B45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58"/>
    <w:rsid w:val="00040C3B"/>
    <w:rsid w:val="00266E81"/>
    <w:rsid w:val="0028288F"/>
    <w:rsid w:val="004F6758"/>
    <w:rsid w:val="00532D3E"/>
    <w:rsid w:val="009622B7"/>
    <w:rsid w:val="00A06675"/>
    <w:rsid w:val="00B01B3C"/>
    <w:rsid w:val="00C6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</dc:creator>
  <cp:lastModifiedBy>MSUM</cp:lastModifiedBy>
  <cp:revision>2</cp:revision>
  <dcterms:created xsi:type="dcterms:W3CDTF">2013-04-03T21:13:00Z</dcterms:created>
  <dcterms:modified xsi:type="dcterms:W3CDTF">2013-04-04T21:42:00Z</dcterms:modified>
</cp:coreProperties>
</file>