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88F" w:rsidRDefault="00756218">
      <w:r>
        <w:t>Principles of Animal</w:t>
      </w:r>
      <w:r w:rsidR="007C3F30">
        <w:t xml:space="preserve"> </w:t>
      </w:r>
      <w:r>
        <w:t>Behavior</w:t>
      </w:r>
    </w:p>
    <w:p w:rsidR="00756218" w:rsidRDefault="008C30F1">
      <w:r>
        <w:t>Spring 2013</w:t>
      </w:r>
    </w:p>
    <w:p w:rsidR="008E4AF9" w:rsidRDefault="008E4AF9">
      <w:r>
        <w:t>Instructor: Brian Wisenden (</w:t>
      </w:r>
      <w:hyperlink r:id="rId6" w:history="1">
        <w:r w:rsidRPr="001A0C8A">
          <w:rPr>
            <w:rStyle w:val="Hyperlink"/>
          </w:rPr>
          <w:t>wisenden@gmail.com</w:t>
        </w:r>
      </w:hyperlink>
      <w:r>
        <w:t xml:space="preserve">), HA 407R, </w:t>
      </w:r>
      <w:r w:rsidR="007B3BB8">
        <w:t>text/</w:t>
      </w:r>
      <w:bookmarkStart w:id="0" w:name="_GoBack"/>
      <w:bookmarkEnd w:id="0"/>
      <w:r>
        <w:t>cell 701-212-5801</w:t>
      </w:r>
    </w:p>
    <w:p w:rsidR="004C1505" w:rsidRDefault="004C1505">
      <w:r>
        <w:t xml:space="preserve">Text: </w:t>
      </w:r>
      <w:r w:rsidR="00286CA0">
        <w:t>There is no text for this course. Instead, we will do a series of readings from the primary literature.</w:t>
      </w:r>
      <w:r w:rsidR="007C3F30">
        <w:t xml:space="preserve"> I will post these on my web page at </w:t>
      </w:r>
      <w:hyperlink r:id="rId7" w:history="1">
        <w:r w:rsidR="007C3F30" w:rsidRPr="00F65897">
          <w:rPr>
            <w:rStyle w:val="Hyperlink"/>
          </w:rPr>
          <w:t>w</w:t>
        </w:r>
        <w:r w:rsidR="008C30F1">
          <w:rPr>
            <w:rStyle w:val="Hyperlink"/>
          </w:rPr>
          <w:t>eb</w:t>
        </w:r>
        <w:r w:rsidR="007C3F30" w:rsidRPr="00F65897">
          <w:rPr>
            <w:rStyle w:val="Hyperlink"/>
          </w:rPr>
          <w:t>.mnstate.edu/wisenden</w:t>
        </w:r>
      </w:hyperlink>
      <w:r w:rsidR="007C3F30">
        <w:t xml:space="preserve"> </w:t>
      </w:r>
    </w:p>
    <w:p w:rsidR="00C675AC" w:rsidRDefault="00C675AC"/>
    <w:p w:rsidR="00C675AC" w:rsidRDefault="00935C41">
      <w:r>
        <w:t xml:space="preserve">Teaching </w:t>
      </w:r>
      <w:r w:rsidR="00C675AC">
        <w:t>Objective</w:t>
      </w:r>
      <w:r>
        <w:t>s</w:t>
      </w:r>
      <w:r w:rsidR="00C675AC">
        <w:t>: To introduce students to:</w:t>
      </w:r>
    </w:p>
    <w:p w:rsidR="00C675AC" w:rsidRDefault="00C675AC" w:rsidP="00C675AC">
      <w:pPr>
        <w:pStyle w:val="ListParagraph"/>
        <w:numPr>
          <w:ilvl w:val="0"/>
          <w:numId w:val="1"/>
        </w:numPr>
      </w:pPr>
      <w:r>
        <w:t>General concepts central to the understanding of animal behavior</w:t>
      </w:r>
    </w:p>
    <w:p w:rsidR="00C675AC" w:rsidRDefault="00C675AC" w:rsidP="00C675AC">
      <w:pPr>
        <w:pStyle w:val="ListParagraph"/>
        <w:numPr>
          <w:ilvl w:val="0"/>
          <w:numId w:val="1"/>
        </w:numPr>
      </w:pPr>
      <w:r>
        <w:t>Proximate and ultimate causation of behavior</w:t>
      </w:r>
    </w:p>
    <w:p w:rsidR="00C675AC" w:rsidRDefault="00935C41" w:rsidP="00C675AC">
      <w:pPr>
        <w:pStyle w:val="ListParagraph"/>
        <w:numPr>
          <w:ilvl w:val="0"/>
          <w:numId w:val="1"/>
        </w:numPr>
      </w:pPr>
      <w:r>
        <w:t>Application of the scientific method to the study of animal behavior</w:t>
      </w:r>
    </w:p>
    <w:p w:rsidR="00935C41" w:rsidRDefault="00935C41" w:rsidP="00C675AC">
      <w:pPr>
        <w:pStyle w:val="ListParagraph"/>
        <w:numPr>
          <w:ilvl w:val="0"/>
          <w:numId w:val="1"/>
        </w:numPr>
      </w:pPr>
      <w:r>
        <w:t>Familiarity with the scientific literature pertaining to animal behavior</w:t>
      </w:r>
    </w:p>
    <w:p w:rsidR="00935C41" w:rsidRDefault="00935C41" w:rsidP="00C675AC">
      <w:pPr>
        <w:pStyle w:val="ListParagraph"/>
        <w:numPr>
          <w:ilvl w:val="0"/>
          <w:numId w:val="1"/>
        </w:numPr>
      </w:pPr>
      <w:r>
        <w:t>Experience in designing and executing an experiment in animal behavior</w:t>
      </w:r>
    </w:p>
    <w:p w:rsidR="00935C41" w:rsidRDefault="00935C41" w:rsidP="00935C41">
      <w:r>
        <w:t>Grading rubric:</w:t>
      </w:r>
    </w:p>
    <w:p w:rsidR="00935C41" w:rsidRDefault="00935C41" w:rsidP="00935C41">
      <w:pPr>
        <w:pStyle w:val="ListParagraph"/>
        <w:numPr>
          <w:ilvl w:val="0"/>
          <w:numId w:val="2"/>
        </w:numPr>
      </w:pPr>
      <w:r>
        <w:t>Three lecture exams @ 10%</w:t>
      </w:r>
      <w:r w:rsidR="00C447F2">
        <w:t xml:space="preserve"> = </w:t>
      </w:r>
      <w:r w:rsidR="002F4DD2">
        <w:tab/>
      </w:r>
      <w:r w:rsidR="002F4DD2">
        <w:tab/>
      </w:r>
      <w:r w:rsidR="002F4DD2">
        <w:tab/>
      </w:r>
      <w:r w:rsidR="002F4DD2">
        <w:tab/>
      </w:r>
      <w:r w:rsidR="002F4DD2">
        <w:tab/>
      </w:r>
      <w:r w:rsidR="002F4DD2">
        <w:tab/>
      </w:r>
      <w:r w:rsidR="00C447F2">
        <w:t>30%</w:t>
      </w:r>
    </w:p>
    <w:p w:rsidR="00C447F2" w:rsidRDefault="00C447F2" w:rsidP="00935C41">
      <w:pPr>
        <w:pStyle w:val="ListParagraph"/>
        <w:numPr>
          <w:ilvl w:val="0"/>
          <w:numId w:val="2"/>
        </w:numPr>
      </w:pPr>
      <w:r>
        <w:t xml:space="preserve">Fifteen summaries of primary literature in animal behavior @2% = </w:t>
      </w:r>
      <w:r w:rsidR="002F4DD2">
        <w:tab/>
      </w:r>
      <w:r>
        <w:t>30%</w:t>
      </w:r>
    </w:p>
    <w:p w:rsidR="00C447F2" w:rsidRDefault="00432684" w:rsidP="00935C41">
      <w:pPr>
        <w:pStyle w:val="ListParagraph"/>
        <w:numPr>
          <w:ilvl w:val="0"/>
          <w:numId w:val="2"/>
        </w:numPr>
      </w:pPr>
      <w:r>
        <w:t>Six</w:t>
      </w:r>
      <w:r w:rsidR="008C30F1">
        <w:t xml:space="preserve"> </w:t>
      </w:r>
      <w:r w:rsidR="00C447F2">
        <w:t xml:space="preserve">lab </w:t>
      </w:r>
      <w:r w:rsidR="008C30F1">
        <w:t>reports @ 5</w:t>
      </w:r>
      <w:r w:rsidR="00C447F2">
        <w:t xml:space="preserve">% </w:t>
      </w:r>
      <w:r>
        <w:t xml:space="preserve">+ one in-lab worksheet @ 1% </w:t>
      </w:r>
      <w:r w:rsidR="00C447F2">
        <w:t>=</w:t>
      </w:r>
      <w:r w:rsidR="002F4DD2">
        <w:tab/>
      </w:r>
      <w:r w:rsidR="002F4DD2">
        <w:tab/>
      </w:r>
      <w:r w:rsidR="008C30F1">
        <w:tab/>
      </w:r>
      <w:r w:rsidR="00C447F2">
        <w:t>3</w:t>
      </w:r>
      <w:r>
        <w:t>1</w:t>
      </w:r>
      <w:r w:rsidR="00C447F2">
        <w:t>%</w:t>
      </w:r>
    </w:p>
    <w:p w:rsidR="00C447F2" w:rsidRDefault="00C447F2" w:rsidP="00935C41">
      <w:pPr>
        <w:pStyle w:val="ListParagraph"/>
        <w:numPr>
          <w:ilvl w:val="0"/>
          <w:numId w:val="2"/>
        </w:numPr>
      </w:pPr>
      <w:r>
        <w:t xml:space="preserve">Final </w:t>
      </w:r>
      <w:r w:rsidR="002F4DD2">
        <w:t xml:space="preserve">scientific </w:t>
      </w:r>
      <w:r>
        <w:t>report</w:t>
      </w:r>
      <w:r w:rsidR="002F4DD2">
        <w:t xml:space="preserve"> </w:t>
      </w:r>
      <w:r w:rsidR="00A87711">
        <w:t xml:space="preserve">on results from </w:t>
      </w:r>
      <w:r w:rsidR="002F4DD2">
        <w:t xml:space="preserve">independent research project = </w:t>
      </w:r>
      <w:r w:rsidR="002F4DD2">
        <w:tab/>
      </w:r>
      <w:r w:rsidR="00432684" w:rsidRPr="00432684">
        <w:rPr>
          <w:u w:val="single"/>
        </w:rPr>
        <w:t xml:space="preserve">  </w:t>
      </w:r>
      <w:r w:rsidR="00432684">
        <w:rPr>
          <w:u w:val="single"/>
        </w:rPr>
        <w:t>9</w:t>
      </w:r>
      <w:r w:rsidR="002F4DD2" w:rsidRPr="002F4DD2">
        <w:rPr>
          <w:u w:val="single"/>
        </w:rPr>
        <w:t>%</w:t>
      </w:r>
    </w:p>
    <w:p w:rsidR="002F4DD2" w:rsidRDefault="002F4DD2" w:rsidP="002F4DD2">
      <w:pPr>
        <w:pStyle w:val="ListParagraph"/>
        <w:ind w:left="6480"/>
      </w:pPr>
      <w:r>
        <w:t>Total = 100%</w:t>
      </w:r>
    </w:p>
    <w:p w:rsidR="002F4DD2" w:rsidRDefault="002F4DD2" w:rsidP="002F4DD2">
      <w:pPr>
        <w:pStyle w:val="ListParagraph"/>
        <w:ind w:left="0"/>
      </w:pPr>
    </w:p>
    <w:p w:rsidR="00A87711" w:rsidRDefault="00A87711" w:rsidP="002F4DD2">
      <w:pPr>
        <w:pStyle w:val="ListParagraph"/>
        <w:ind w:left="0"/>
      </w:pPr>
    </w:p>
    <w:p w:rsidR="00C37DE0" w:rsidRDefault="00C37DE0" w:rsidP="002F4DD2">
      <w:pPr>
        <w:pStyle w:val="ListParagraph"/>
        <w:ind w:left="0"/>
        <w:rPr>
          <w:rStyle w:val="apple-style-span"/>
          <w:color w:val="000000"/>
        </w:rPr>
      </w:pPr>
      <w:r>
        <w:rPr>
          <w:rStyle w:val="apple-style-span"/>
          <w:color w:val="000000"/>
        </w:rPr>
        <w:t xml:space="preserve">It goes without saying, but I say it anyway, that all students are expected to conduct themselves as professionals. That means respectful interactions with others in the class, pulling your weight in group projects, no plagiarism or cheating of any kind and generally upbeat cheerfulness in all </w:t>
      </w:r>
      <w:r w:rsidR="00930382">
        <w:rPr>
          <w:rStyle w:val="apple-style-span"/>
          <w:color w:val="000000"/>
        </w:rPr>
        <w:t>course-oriented activities.</w:t>
      </w:r>
    </w:p>
    <w:p w:rsidR="00C37DE0" w:rsidRDefault="00C37DE0" w:rsidP="002F4DD2">
      <w:pPr>
        <w:pStyle w:val="ListParagraph"/>
        <w:ind w:left="0"/>
        <w:rPr>
          <w:rStyle w:val="apple-style-span"/>
          <w:color w:val="000000"/>
        </w:rPr>
      </w:pPr>
    </w:p>
    <w:p w:rsidR="00C37DE0" w:rsidRDefault="00C37DE0" w:rsidP="002F4DD2">
      <w:pPr>
        <w:pStyle w:val="ListParagraph"/>
        <w:ind w:left="0"/>
      </w:pPr>
      <w:r>
        <w:rPr>
          <w:rStyle w:val="apple-style-span"/>
          <w:color w:val="000000"/>
        </w:rPr>
        <w:t>Students with disabilities who believe they may need an accommodation in this class are encouraged to contact Greg Toutges, Director of Disability Services at 477-4318 (Voice) or 1-800-627-3529 (MRS/TTY), Flora Frick 154 as soon as possible to ensure that accommodations are implemented in a timely fashion.</w:t>
      </w:r>
    </w:p>
    <w:sectPr w:rsidR="00C37D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852FA"/>
    <w:multiLevelType w:val="hybridMultilevel"/>
    <w:tmpl w:val="C57CB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586739"/>
    <w:multiLevelType w:val="hybridMultilevel"/>
    <w:tmpl w:val="E20099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218"/>
    <w:rsid w:val="00051D1A"/>
    <w:rsid w:val="0028288F"/>
    <w:rsid w:val="00286CA0"/>
    <w:rsid w:val="002F4DD2"/>
    <w:rsid w:val="00432684"/>
    <w:rsid w:val="004C1505"/>
    <w:rsid w:val="00532D3E"/>
    <w:rsid w:val="006A5007"/>
    <w:rsid w:val="006E2550"/>
    <w:rsid w:val="00756218"/>
    <w:rsid w:val="007B3BB8"/>
    <w:rsid w:val="007C3F30"/>
    <w:rsid w:val="008C30F1"/>
    <w:rsid w:val="008E4AF9"/>
    <w:rsid w:val="00930382"/>
    <w:rsid w:val="00935C41"/>
    <w:rsid w:val="00A87711"/>
    <w:rsid w:val="00B05013"/>
    <w:rsid w:val="00BA3C4A"/>
    <w:rsid w:val="00BD2AB7"/>
    <w:rsid w:val="00C37DE0"/>
    <w:rsid w:val="00C447F2"/>
    <w:rsid w:val="00C6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5AC"/>
    <w:pPr>
      <w:ind w:left="720"/>
      <w:contextualSpacing/>
    </w:pPr>
  </w:style>
  <w:style w:type="character" w:styleId="Hyperlink">
    <w:name w:val="Hyperlink"/>
    <w:basedOn w:val="DefaultParagraphFont"/>
    <w:uiPriority w:val="99"/>
    <w:unhideWhenUsed/>
    <w:rsid w:val="008E4AF9"/>
    <w:rPr>
      <w:color w:val="0000FF" w:themeColor="hyperlink"/>
      <w:u w:val="single"/>
    </w:rPr>
  </w:style>
  <w:style w:type="character" w:customStyle="1" w:styleId="apple-style-span">
    <w:name w:val="apple-style-span"/>
    <w:basedOn w:val="DefaultParagraphFont"/>
    <w:rsid w:val="00C37D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5AC"/>
    <w:pPr>
      <w:ind w:left="720"/>
      <w:contextualSpacing/>
    </w:pPr>
  </w:style>
  <w:style w:type="character" w:styleId="Hyperlink">
    <w:name w:val="Hyperlink"/>
    <w:basedOn w:val="DefaultParagraphFont"/>
    <w:uiPriority w:val="99"/>
    <w:unhideWhenUsed/>
    <w:rsid w:val="008E4AF9"/>
    <w:rPr>
      <w:color w:val="0000FF" w:themeColor="hyperlink"/>
      <w:u w:val="single"/>
    </w:rPr>
  </w:style>
  <w:style w:type="character" w:customStyle="1" w:styleId="apple-style-span">
    <w:name w:val="apple-style-span"/>
    <w:basedOn w:val="DefaultParagraphFont"/>
    <w:rsid w:val="00C37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nstate.edu/wisend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isenden@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MSUM</dc:creator>
  <cp:lastModifiedBy>MSUM</cp:lastModifiedBy>
  <cp:revision>3</cp:revision>
  <cp:lastPrinted>2012-01-10T15:24:00Z</cp:lastPrinted>
  <dcterms:created xsi:type="dcterms:W3CDTF">2013-01-02T19:12:00Z</dcterms:created>
  <dcterms:modified xsi:type="dcterms:W3CDTF">2013-01-16T16:01:00Z</dcterms:modified>
</cp:coreProperties>
</file>